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224c" w14:textId="f5e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2024 жылғы 23 мамырдағы № А-5/80 қаулысы. Ақмола облысының Әділет департаментінде 2024 жылғы 27 мамырда № 8754-03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 әкімдігінің келесі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"Қорғалжын ауданының шалғайдағы елді мекендерде тұратын балаларды жалпы білім беретін мектептерге тасымалдаудың схемасы мен тәртібін бекіту туралы" Қорғалжын ауданы әкімдігінің 2018 жылғы 17 мамырдағы № А-5/89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6643 болып тіркелді);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"Қорғалжын ауданының шалғайдағы елді мекендерде тұратын балаларды жалпы білім беретін мектептерге тасымалдаудың схемасы мен тәртібін бекіту туралы" Қорғалжын ауданы әкімдігінің 2018 жылғы 17 мамырдағы № А-5/89 қаулысына өзгерістер енгізу туралы" Қорғалжын ауданы әкімдігінің 2022 жылғы 2 маусымдағы № А-6/82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28425 болып тіркелді).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