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86b0" w14:textId="3018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әкімдігінің 2022 жылғы 21 желтоқсандағы № а-12/443 "Бурабай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Бурабай ауданы әкімдігінің 2024 жылғы 19 наурыздағы № а-3/122 қаулысы. Ақмола облысының Әділет департаментінде 2024 жылғы 19 наурызда № 8712-03 болып тіркелді</w:t>
      </w:r>
    </w:p>
    <w:p>
      <w:pPr>
        <w:spacing w:after="0"/>
        <w:ind w:left="0"/>
        <w:jc w:val="both"/>
      </w:pPr>
      <w:bookmarkStart w:name="z1" w:id="0"/>
      <w:r>
        <w:rPr>
          <w:rFonts w:ascii="Times New Roman"/>
          <w:b w:val="false"/>
          <w:i w:val="false"/>
          <w:color w:val="000000"/>
          <w:sz w:val="28"/>
        </w:rPr>
        <w:t>
      Бурабай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"Бурабай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Бурабай ауданы әкімдігінің 2022 жылғы 21 желтоқсандағы № а-12/443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31317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Бурабай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өткізу </w:t>
      </w:r>
      <w:r>
        <w:rPr>
          <w:rFonts w:ascii="Times New Roman"/>
          <w:b w:val="false"/>
          <w:i w:val="false"/>
          <w:color w:val="000000"/>
          <w:sz w:val="28"/>
        </w:rPr>
        <w:t>ережелерінің</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2), 3), 8) тармақшалары,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