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a857" w14:textId="8cda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Ақтөбе облысы Ақтөбе қалалық мәслихатының 2024 жылғы 30 мамырдағы № 173 шешімі. Ақтөбе облысының Әділет департаментінде 2024 жылғы 5 маусымдағы № 8589-04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 </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Ақтөбе қалалық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3. Осы шешім оның алғашқы ресми жарияланған күнінен бастап қолданысқа енгізіледі, осы шешімнің 1 қосымшасындағы </w:t>
      </w:r>
      <w:r>
        <w:rPr>
          <w:rFonts w:ascii="Times New Roman"/>
          <w:b w:val="false"/>
          <w:i w:val="false"/>
          <w:color w:val="000000"/>
          <w:sz w:val="28"/>
        </w:rPr>
        <w:t>9-тармақтың</w:t>
      </w:r>
      <w:r>
        <w:rPr>
          <w:rFonts w:ascii="Times New Roman"/>
          <w:b w:val="false"/>
          <w:i w:val="false"/>
          <w:color w:val="000000"/>
          <w:sz w:val="28"/>
        </w:rPr>
        <w:t xml:space="preserve"> 2) тармақшасы 2024 жылғы 1 сәуірден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173 шешіміне 1 қосымша</w:t>
            </w:r>
          </w:p>
        </w:tc>
      </w:tr>
    </w:tbl>
    <w:bookmarkStart w:name="z7" w:id="4"/>
    <w:p>
      <w:pPr>
        <w:spacing w:after="0"/>
        <w:ind w:left="0"/>
        <w:jc w:val="left"/>
      </w:pPr>
      <w:r>
        <w:rPr>
          <w:rFonts w:ascii="Times New Roman"/>
          <w:b/>
          <w:i w:val="false"/>
          <w:color w:val="000000"/>
        </w:rPr>
        <w:t xml:space="preserve">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тұлғаның (отбасының) өтінішін қарау бойынша Ақтөбе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"Ақтөбе қаласының жұмыспен қамту және әлеуметтiк бағдарламалар бөлiмi" мемлекеттiк мекемесi (бұдан әрі – Әлеуметтік бағдарламалар бөлімі);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8"/>
    <w:p>
      <w:pPr>
        <w:spacing w:after="0"/>
        <w:ind w:left="0"/>
        <w:jc w:val="both"/>
      </w:pPr>
      <w:r>
        <w:rPr>
          <w:rFonts w:ascii="Times New Roman"/>
          <w:b w:val="false"/>
          <w:i w:val="false"/>
          <w:color w:val="000000"/>
          <w:sz w:val="28"/>
        </w:rPr>
        <w:t>
      3. Осы Қағидалар Ақтөбе қаласында тұрақты тіркелген және тұратын адамдарға таралады.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4"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осы Қағидалармен белгіленді.</w:t>
      </w:r>
    </w:p>
    <w:bookmarkEnd w:id="11"/>
    <w:bookmarkStart w:name="z15" w:id="12"/>
    <w:p>
      <w:pPr>
        <w:spacing w:after="0"/>
        <w:ind w:left="0"/>
        <w:jc w:val="left"/>
      </w:pPr>
      <w:r>
        <w:rPr>
          <w:rFonts w:ascii="Times New Roman"/>
          <w:b/>
          <w:i w:val="false"/>
          <w:color w:val="000000"/>
        </w:rPr>
        <w:t xml:space="preserve"> 2. Әлеуметтік көмек көрсету, алушылар тізбесін айқындау және әлеуметтік көмектің мөлшерлерін белгілеу тәртібі</w:t>
      </w:r>
    </w:p>
    <w:bookmarkEnd w:id="12"/>
    <w:bookmarkStart w:name="z16" w:id="13"/>
    <w:p>
      <w:pPr>
        <w:spacing w:after="0"/>
        <w:ind w:left="0"/>
        <w:jc w:val="both"/>
      </w:pPr>
      <w:r>
        <w:rPr>
          <w:rFonts w:ascii="Times New Roman"/>
          <w:b w:val="false"/>
          <w:i w:val="false"/>
          <w:color w:val="000000"/>
          <w:sz w:val="28"/>
        </w:rPr>
        <w:t>
      7. Мереке күндеріне бір рет әлеуметтік көмек табыстарын есепке алмай көрсетіледі:</w:t>
      </w:r>
    </w:p>
    <w:bookmarkEnd w:id="13"/>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тармақшасының бесінші абзацта көрсетілген тұлғаларды қоспағанда,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230 000 (екі жүз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150 000 (жүз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100 000 (жүз мың) теңге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бірінші, екінші, үшінші топтағы мүгедектігі бар адамдарға 50 000 (елу мың) теңге мөлшерінде;</w:t>
      </w:r>
    </w:p>
    <w:p>
      <w:pPr>
        <w:spacing w:after="0"/>
        <w:ind w:left="0"/>
        <w:jc w:val="both"/>
      </w:pPr>
      <w:r>
        <w:rPr>
          <w:rFonts w:ascii="Times New Roman"/>
          <w:b w:val="false"/>
          <w:i w:val="false"/>
          <w:color w:val="000000"/>
          <w:sz w:val="28"/>
        </w:rPr>
        <w:t>
      мүгедектігі бар балаларға, бірінші, екінші, үшінші топтағы мүгедектігі бар балаларға 100 000 (жүз мың) теңге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желтоқсандағы оқиғаларына қатысқан адамдарға 120 000 (жүз жиырма мың) теңге мөлшерінде.</w:t>
      </w:r>
    </w:p>
    <w:bookmarkStart w:name="z17" w:id="14"/>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4"/>
    <w:p>
      <w:pPr>
        <w:spacing w:after="0"/>
        <w:ind w:left="0"/>
        <w:jc w:val="both"/>
      </w:pPr>
      <w:r>
        <w:rPr>
          <w:rFonts w:ascii="Times New Roman"/>
          <w:b w:val="false"/>
          <w:i w:val="false"/>
          <w:color w:val="000000"/>
          <w:sz w:val="28"/>
        </w:rPr>
        <w:t>
      1) туберкулездің әртүрлі түрлерімен ауыратын тұлғаларға, "Ақтөбе облыстық денсаулық сақтау басқармасы" мемлекеттік мекемесінің шаруашылық жүргізу құқығындағы "Ақтөбе облыстық фтизиопульмонология орталығы" мемлекеттік коммуналдық кәсіпорнының тізімдеріне сәйкес (алушының шот нөмірінің көшірмесі) құжаттарды қоса бере отырып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2) алушының екінші деңгейдегі банктегі шот нөмірі және жеке сәйкестендіру нөмірі туралы мәліметтерін көрсете отырып "Ақтөбе облыстық денсаулық сақтау басқармасы" мемлекеттік мекемесінің тізімдеріне сәйкес жылына 6 ай шегінде 40 000 (қырық мың) теңге мөлшерінде:</w:t>
      </w:r>
    </w:p>
    <w:p>
      <w:pPr>
        <w:spacing w:after="0"/>
        <w:ind w:left="0"/>
        <w:jc w:val="both"/>
      </w:pPr>
      <w:r>
        <w:rPr>
          <w:rFonts w:ascii="Times New Roman"/>
          <w:b w:val="false"/>
          <w:i w:val="false"/>
          <w:color w:val="000000"/>
          <w:sz w:val="28"/>
        </w:rPr>
        <w:t>
      әлеуметтік мәні бар аурулары (қатерлі ісіктер) бар тұлғаларға амбулаториялық емдеу кезеңіне;</w:t>
      </w:r>
    </w:p>
    <w:p>
      <w:pPr>
        <w:spacing w:after="0"/>
        <w:ind w:left="0"/>
        <w:jc w:val="both"/>
      </w:pPr>
      <w:r>
        <w:rPr>
          <w:rFonts w:ascii="Times New Roman"/>
          <w:b w:val="false"/>
          <w:i w:val="false"/>
          <w:color w:val="000000"/>
          <w:sz w:val="28"/>
        </w:rPr>
        <w:t>
      республикалық орталықтарда полихимиотерапияның негізгі курстарын алатын және (немесе) тұрғылықты жері бойынша химиотерапияның қолдаушы курстарын жалғастыратын он сегіз жасқа дейінгі онкологиялық аурулардан (қатерлі ісіктер) зардап шегетін балалардың ата-аналарына немесе өзге де заңды өкілдеріне;</w:t>
      </w:r>
    </w:p>
    <w:p>
      <w:pPr>
        <w:spacing w:after="0"/>
        <w:ind w:left="0"/>
        <w:jc w:val="both"/>
      </w:pPr>
      <w:r>
        <w:rPr>
          <w:rFonts w:ascii="Times New Roman"/>
          <w:b w:val="false"/>
          <w:i w:val="false"/>
          <w:color w:val="000000"/>
          <w:sz w:val="28"/>
        </w:rPr>
        <w:t>
      3) алушының екінші деңгейдегі банктегі шот нөмірі және жеке сәйкестендіру нөмірі туралы мәліметтерін көрсете отырып "Ақтөбе облысы бойынша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кәсіпорнының тізімдеріне сәйкес:</w:t>
      </w:r>
    </w:p>
    <w:p>
      <w:pPr>
        <w:spacing w:after="0"/>
        <w:ind w:left="0"/>
        <w:jc w:val="both"/>
      </w:pPr>
      <w:r>
        <w:rPr>
          <w:rFonts w:ascii="Times New Roman"/>
          <w:b w:val="false"/>
          <w:i w:val="false"/>
          <w:color w:val="000000"/>
          <w:sz w:val="28"/>
        </w:rPr>
        <w:t>
      диспансерлік есепте тұрған адамның иммунтапшылығы вирусын жұқтырған тұлғаларға,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диспансерлік есепте тұрған адамның иммунтапшылығы вирусын жұқтырған он сегіз жасқа дейінгі балалардың ата-аналарына немесе өзге де заңды өкілдеріне ай сайын Ақтөбе облысы бойынша ең төмен күнкөріс деңгейінің 2 (екі) еселенген мөлшерінде.</w:t>
      </w:r>
    </w:p>
    <w:bookmarkStart w:name="z18" w:id="15"/>
    <w:p>
      <w:pPr>
        <w:spacing w:after="0"/>
        <w:ind w:left="0"/>
        <w:jc w:val="both"/>
      </w:pPr>
      <w:r>
        <w:rPr>
          <w:rFonts w:ascii="Times New Roman"/>
          <w:b w:val="false"/>
          <w:i w:val="false"/>
          <w:color w:val="000000"/>
          <w:sz w:val="28"/>
        </w:rPr>
        <w:t>
      9. Бір рет берілетін әлеуметтік көмек алушыларға мынадай негіздер бойынша беріледі:</w:t>
      </w:r>
    </w:p>
    <w:bookmarkEnd w:id="15"/>
    <w:p>
      <w:pPr>
        <w:spacing w:after="0"/>
        <w:ind w:left="0"/>
        <w:jc w:val="both"/>
      </w:pPr>
      <w:r>
        <w:rPr>
          <w:rFonts w:ascii="Times New Roman"/>
          <w:b w:val="false"/>
          <w:i w:val="false"/>
          <w:color w:val="000000"/>
          <w:sz w:val="28"/>
        </w:rPr>
        <w:t>
      1) бас бостандығынан айыру орындарынан босатылған, босатылған сәттен бастап үш айдан кешіктірмей жүгінген тұлғаларға, табысы есепке алынбай 40 000 (қырық мың) теңге мөлшерінде;</w:t>
      </w:r>
    </w:p>
    <w:p>
      <w:pPr>
        <w:spacing w:after="0"/>
        <w:ind w:left="0"/>
        <w:jc w:val="both"/>
      </w:pPr>
      <w:r>
        <w:rPr>
          <w:rFonts w:ascii="Times New Roman"/>
          <w:b w:val="false"/>
          <w:i w:val="false"/>
          <w:color w:val="000000"/>
          <w:sz w:val="28"/>
        </w:rPr>
        <w:t>
      2) дүлей апаттың немесе өрттің салдарынан зардап шеккен тұлғаларға (отбасыларға), осындай жағдай туындаған сәттен бастап алты айдан кешіктірмей табысы есепке алынбай 100 (жүз) айлық есептік көрсеткіш мөлшерінде;</w:t>
      </w:r>
    </w:p>
    <w:p>
      <w:pPr>
        <w:spacing w:after="0"/>
        <w:ind w:left="0"/>
        <w:jc w:val="both"/>
      </w:pPr>
      <w:r>
        <w:rPr>
          <w:rFonts w:ascii="Times New Roman"/>
          <w:b w:val="false"/>
          <w:i w:val="false"/>
          <w:color w:val="000000"/>
          <w:sz w:val="28"/>
        </w:rPr>
        <w:t>
      3) отбасының (азаматтың) жан басына шаққандағы орташа табысы өтініш берген сәттің алдындағы тоқсанда Ақтөбе облысы бойынша ең төменгі күнкөріс деңгейінің бір еселенген мөлшерінен аспайтын аз қамтылған отбасыларға (тұлғаларға) 100 000 (жүз мың) теңгеден артық емес мөлшерінде;</w:t>
      </w:r>
    </w:p>
    <w:p>
      <w:pPr>
        <w:spacing w:after="0"/>
        <w:ind w:left="0"/>
        <w:jc w:val="both"/>
      </w:pPr>
      <w:r>
        <w:rPr>
          <w:rFonts w:ascii="Times New Roman"/>
          <w:b w:val="false"/>
          <w:i w:val="false"/>
          <w:color w:val="000000"/>
          <w:sz w:val="28"/>
        </w:rPr>
        <w:t>
      4) отбасының (азаматтың) жан басына шаққандағы орташа табысы өтініш берген сәттің алдындағы тоқсанда Ақтөбе облысы бойынша ең төменгі күнкөріс деңгейінің бір еселенген мөлшерінен аспайтын, "Ақтөбе облыстық денсаулық сақтау басқармасы" мемлекеттік мекемесімен ұсынылатын, жоғары оқу орнынан кейінгі білім беру бағдарламалары бойынша оқуға өтеулі қызмет көрсетудің үшжақты шарты негізінде Ақтөбе қаласының денсаулық сақтау жоғары оқу орындарында талап етілетін клиникалық мамандықтар бөлінісінде күндізгі нысанда оқитын резидентура тыңдаушыларына оқу жылының нақты оқыту құны мөлшерінде.</w:t>
      </w:r>
    </w:p>
    <w:bookmarkStart w:name="z19" w:id="16"/>
    <w:p>
      <w:pPr>
        <w:spacing w:after="0"/>
        <w:ind w:left="0"/>
        <w:jc w:val="both"/>
      </w:pPr>
      <w:r>
        <w:rPr>
          <w:rFonts w:ascii="Times New Roman"/>
          <w:b w:val="false"/>
          <w:i w:val="false"/>
          <w:color w:val="000000"/>
          <w:sz w:val="28"/>
        </w:rPr>
        <w:t xml:space="preserve">
      10. Бір рет берілетін әлеуметтік көмекті алу үшін алушылар өзінің немесе отбасының атынан Әлеуметтік бағдарламалар бөліміне мынадай құжаттарды қоса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жолыққан сәттің алдындағы тоқсанында отбасының (адамның) жан басына шаққандағы орташа табысы Ақтөбе облысы бойынша ең төменгі күнкөріс деңгейінің бір еселенген мөлшерінен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Аз қамтылған отбасыларға (тұлғаларға)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Start w:name="z20" w:id="1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адамдарға, егер олар толық мемлекеттік қамсыздандыруда болмаған жағдайда әлеуметтік көмек көрсетіледі.</w:t>
      </w:r>
    </w:p>
    <w:bookmarkEnd w:id="17"/>
    <w:bookmarkStart w:name="z21" w:id="18"/>
    <w:p>
      <w:pPr>
        <w:spacing w:after="0"/>
        <w:ind w:left="0"/>
        <w:jc w:val="both"/>
      </w:pPr>
      <w:r>
        <w:rPr>
          <w:rFonts w:ascii="Times New Roman"/>
          <w:b w:val="false"/>
          <w:i w:val="false"/>
          <w:color w:val="000000"/>
          <w:sz w:val="28"/>
        </w:rPr>
        <w:t xml:space="preserve">
      12. Әлеуметтік көмекті көрсетудің тәртібі мен мерзімдері, бас тарту, тоқтату және қайтару үшін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8"/>
    <w:bookmarkStart w:name="z22" w:id="19"/>
    <w:p>
      <w:pPr>
        <w:spacing w:after="0"/>
        <w:ind w:left="0"/>
        <w:jc w:val="both"/>
      </w:pPr>
      <w:r>
        <w:rPr>
          <w:rFonts w:ascii="Times New Roman"/>
          <w:b w:val="false"/>
          <w:i w:val="false"/>
          <w:color w:val="000000"/>
          <w:sz w:val="28"/>
        </w:rPr>
        <w:t>
      13. Мереке күндеріне орай әлеуметтік көмек алушылардан өтініштер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23" w:id="20"/>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Ақтөбе қаласының бюджетінде көзделген ағымдағы қаржы жылына арналған қаражат шегінде жүзеге асырылады.</w:t>
      </w:r>
    </w:p>
    <w:bookmarkEnd w:id="20"/>
    <w:bookmarkStart w:name="z24" w:id="21"/>
    <w:p>
      <w:pPr>
        <w:spacing w:after="0"/>
        <w:ind w:left="0"/>
        <w:jc w:val="both"/>
      </w:pPr>
      <w:r>
        <w:rPr>
          <w:rFonts w:ascii="Times New Roman"/>
          <w:b w:val="false"/>
          <w:i w:val="false"/>
          <w:color w:val="000000"/>
          <w:sz w:val="28"/>
        </w:rPr>
        <w:t>
      15.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1"/>
    <w:bookmarkStart w:name="z25" w:id="22"/>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6" w:id="23"/>
    <w:p>
      <w:pPr>
        <w:spacing w:after="0"/>
        <w:ind w:left="0"/>
        <w:jc w:val="left"/>
      </w:pPr>
      <w:r>
        <w:rPr>
          <w:rFonts w:ascii="Times New Roman"/>
          <w:b/>
          <w:i w:val="false"/>
          <w:color w:val="000000"/>
        </w:rPr>
        <w:t xml:space="preserve"> 3-тарау. Қорытынды ереже</w:t>
      </w:r>
    </w:p>
    <w:bookmarkEnd w:id="23"/>
    <w:bookmarkStart w:name="z27" w:id="24"/>
    <w:p>
      <w:pPr>
        <w:spacing w:after="0"/>
        <w:ind w:left="0"/>
        <w:jc w:val="both"/>
      </w:pPr>
      <w:r>
        <w:rPr>
          <w:rFonts w:ascii="Times New Roman"/>
          <w:b w:val="false"/>
          <w:i w:val="false"/>
          <w:color w:val="000000"/>
          <w:sz w:val="28"/>
        </w:rPr>
        <w:t>
      17.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173 шешіміне 2 қосымша</w:t>
            </w:r>
          </w:p>
        </w:tc>
      </w:tr>
    </w:tbl>
    <w:bookmarkStart w:name="z29" w:id="25"/>
    <w:p>
      <w:pPr>
        <w:spacing w:after="0"/>
        <w:ind w:left="0"/>
        <w:jc w:val="left"/>
      </w:pPr>
      <w:r>
        <w:rPr>
          <w:rFonts w:ascii="Times New Roman"/>
          <w:b/>
          <w:i w:val="false"/>
          <w:color w:val="000000"/>
        </w:rPr>
        <w:t xml:space="preserve"> Ақтөбе қалалық мәслихатының күші жойылған кейбір шешімдерінің тізбесі</w:t>
      </w:r>
    </w:p>
    <w:bookmarkEnd w:id="25"/>
    <w:bookmarkStart w:name="z30" w:id="26"/>
    <w:p>
      <w:pPr>
        <w:spacing w:after="0"/>
        <w:ind w:left="0"/>
        <w:jc w:val="both"/>
      </w:pPr>
      <w:r>
        <w:rPr>
          <w:rFonts w:ascii="Times New Roman"/>
          <w:b w:val="false"/>
          <w:i w:val="false"/>
          <w:color w:val="000000"/>
          <w:sz w:val="28"/>
        </w:rPr>
        <w:t xml:space="preserve">
      1. Ақтөбе облысы Ақтөбе қалалық мәслихатының "Ақтөбе қаласында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2016 жылғы 23 қарашадағы № 114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5179 болып тіркелген);</w:t>
      </w:r>
    </w:p>
    <w:bookmarkEnd w:id="26"/>
    <w:bookmarkStart w:name="z31" w:id="27"/>
    <w:p>
      <w:pPr>
        <w:spacing w:after="0"/>
        <w:ind w:left="0"/>
        <w:jc w:val="both"/>
      </w:pPr>
      <w:r>
        <w:rPr>
          <w:rFonts w:ascii="Times New Roman"/>
          <w:b w:val="false"/>
          <w:i w:val="false"/>
          <w:color w:val="000000"/>
          <w:sz w:val="28"/>
        </w:rPr>
        <w:t xml:space="preserve">
      2.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2017 жылғы 12 маусымдағы № 194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5595 болып тіркелген);</w:t>
      </w:r>
    </w:p>
    <w:bookmarkEnd w:id="27"/>
    <w:bookmarkStart w:name="z32" w:id="28"/>
    <w:p>
      <w:pPr>
        <w:spacing w:after="0"/>
        <w:ind w:left="0"/>
        <w:jc w:val="both"/>
      </w:pPr>
      <w:r>
        <w:rPr>
          <w:rFonts w:ascii="Times New Roman"/>
          <w:b w:val="false"/>
          <w:i w:val="false"/>
          <w:color w:val="000000"/>
          <w:sz w:val="28"/>
        </w:rPr>
        <w:t xml:space="preserve">
      3.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2018 жылғы 28 тамыздағы № 363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3-1-209 болып тіркелген);</w:t>
      </w:r>
    </w:p>
    <w:bookmarkEnd w:id="28"/>
    <w:bookmarkStart w:name="z33" w:id="29"/>
    <w:p>
      <w:pPr>
        <w:spacing w:after="0"/>
        <w:ind w:left="0"/>
        <w:jc w:val="both"/>
      </w:pPr>
      <w:r>
        <w:rPr>
          <w:rFonts w:ascii="Times New Roman"/>
          <w:b w:val="false"/>
          <w:i w:val="false"/>
          <w:color w:val="000000"/>
          <w:sz w:val="28"/>
        </w:rPr>
        <w:t xml:space="preserve">
      4.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2018 жылғы 30 қарашадағы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3-1-219 болып тіркелген);</w:t>
      </w:r>
    </w:p>
    <w:bookmarkEnd w:id="29"/>
    <w:bookmarkStart w:name="z34" w:id="30"/>
    <w:p>
      <w:pPr>
        <w:spacing w:after="0"/>
        <w:ind w:left="0"/>
        <w:jc w:val="both"/>
      </w:pPr>
      <w:r>
        <w:rPr>
          <w:rFonts w:ascii="Times New Roman"/>
          <w:b w:val="false"/>
          <w:i w:val="false"/>
          <w:color w:val="000000"/>
          <w:sz w:val="28"/>
        </w:rPr>
        <w:t xml:space="preserve">
      5.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2019 жылғы 27 маусымдағы № 445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6272 болып тіркелген);</w:t>
      </w:r>
    </w:p>
    <w:bookmarkEnd w:id="30"/>
    <w:bookmarkStart w:name="z35" w:id="31"/>
    <w:p>
      <w:pPr>
        <w:spacing w:after="0"/>
        <w:ind w:left="0"/>
        <w:jc w:val="both"/>
      </w:pPr>
      <w:r>
        <w:rPr>
          <w:rFonts w:ascii="Times New Roman"/>
          <w:b w:val="false"/>
          <w:i w:val="false"/>
          <w:color w:val="000000"/>
          <w:sz w:val="28"/>
        </w:rPr>
        <w:t xml:space="preserve">
      6.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 2020 жылғы 20 наурыздағы № 542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6943 болып тіркелген);</w:t>
      </w:r>
    </w:p>
    <w:bookmarkEnd w:id="31"/>
    <w:bookmarkStart w:name="z36" w:id="32"/>
    <w:p>
      <w:pPr>
        <w:spacing w:after="0"/>
        <w:ind w:left="0"/>
        <w:jc w:val="both"/>
      </w:pPr>
      <w:r>
        <w:rPr>
          <w:rFonts w:ascii="Times New Roman"/>
          <w:b w:val="false"/>
          <w:i w:val="false"/>
          <w:color w:val="000000"/>
          <w:sz w:val="28"/>
        </w:rPr>
        <w:t xml:space="preserve">
      7.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2020 жылғы 13 сәуірдегі № 546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7052 болып тіркелген);</w:t>
      </w:r>
    </w:p>
    <w:bookmarkEnd w:id="32"/>
    <w:bookmarkStart w:name="z37" w:id="33"/>
    <w:p>
      <w:pPr>
        <w:spacing w:after="0"/>
        <w:ind w:left="0"/>
        <w:jc w:val="both"/>
      </w:pPr>
      <w:r>
        <w:rPr>
          <w:rFonts w:ascii="Times New Roman"/>
          <w:b w:val="false"/>
          <w:i w:val="false"/>
          <w:color w:val="000000"/>
          <w:sz w:val="28"/>
        </w:rPr>
        <w:t xml:space="preserve">
      8.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2020 жылғы 11 мамырдағы № 554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7097 болып тіркелген);</w:t>
      </w:r>
    </w:p>
    <w:bookmarkEnd w:id="33"/>
    <w:bookmarkStart w:name="z38" w:id="34"/>
    <w:p>
      <w:pPr>
        <w:spacing w:after="0"/>
        <w:ind w:left="0"/>
        <w:jc w:val="both"/>
      </w:pPr>
      <w:r>
        <w:rPr>
          <w:rFonts w:ascii="Times New Roman"/>
          <w:b w:val="false"/>
          <w:i w:val="false"/>
          <w:color w:val="000000"/>
          <w:sz w:val="28"/>
        </w:rPr>
        <w:t xml:space="preserve">
      9.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2020 жылғы 20 қарашадағы № 596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7756 болып тіркелген);</w:t>
      </w:r>
    </w:p>
    <w:bookmarkEnd w:id="34"/>
    <w:bookmarkStart w:name="z39" w:id="35"/>
    <w:p>
      <w:pPr>
        <w:spacing w:after="0"/>
        <w:ind w:left="0"/>
        <w:jc w:val="both"/>
      </w:pPr>
      <w:r>
        <w:rPr>
          <w:rFonts w:ascii="Times New Roman"/>
          <w:b w:val="false"/>
          <w:i w:val="false"/>
          <w:color w:val="000000"/>
          <w:sz w:val="28"/>
        </w:rPr>
        <w:t xml:space="preserve">
      10.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2021 жылғы 9 наурыздағы № 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8096 болып тіркелген);</w:t>
      </w:r>
    </w:p>
    <w:bookmarkEnd w:id="35"/>
    <w:bookmarkStart w:name="z40" w:id="36"/>
    <w:p>
      <w:pPr>
        <w:spacing w:after="0"/>
        <w:ind w:left="0"/>
        <w:jc w:val="both"/>
      </w:pPr>
      <w:r>
        <w:rPr>
          <w:rFonts w:ascii="Times New Roman"/>
          <w:b w:val="false"/>
          <w:i w:val="false"/>
          <w:color w:val="000000"/>
          <w:sz w:val="28"/>
        </w:rPr>
        <w:t xml:space="preserve">
      11.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2022 жылғы 22 желтоқсандағы № 222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31403 болып тіркелген);</w:t>
      </w:r>
    </w:p>
    <w:bookmarkEnd w:id="36"/>
    <w:bookmarkStart w:name="z41" w:id="37"/>
    <w:p>
      <w:pPr>
        <w:spacing w:after="0"/>
        <w:ind w:left="0"/>
        <w:jc w:val="both"/>
      </w:pPr>
      <w:r>
        <w:rPr>
          <w:rFonts w:ascii="Times New Roman"/>
          <w:b w:val="false"/>
          <w:i w:val="false"/>
          <w:color w:val="000000"/>
          <w:sz w:val="28"/>
        </w:rPr>
        <w:t xml:space="preserve">
      12.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2023 жылғы 20 шілдедегі № 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8388 болып тіркелген);</w:t>
      </w:r>
    </w:p>
    <w:bookmarkEnd w:id="37"/>
    <w:bookmarkStart w:name="z42" w:id="38"/>
    <w:p>
      <w:pPr>
        <w:spacing w:after="0"/>
        <w:ind w:left="0"/>
        <w:jc w:val="both"/>
      </w:pPr>
      <w:r>
        <w:rPr>
          <w:rFonts w:ascii="Times New Roman"/>
          <w:b w:val="false"/>
          <w:i w:val="false"/>
          <w:color w:val="000000"/>
          <w:sz w:val="28"/>
        </w:rPr>
        <w:t xml:space="preserve">
      13.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2023 жылғы 25 қыркүйектегі № 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8411 болып тіркелген);</w:t>
      </w:r>
    </w:p>
    <w:bookmarkEnd w:id="38"/>
    <w:bookmarkStart w:name="z43" w:id="39"/>
    <w:p>
      <w:pPr>
        <w:spacing w:after="0"/>
        <w:ind w:left="0"/>
        <w:jc w:val="both"/>
      </w:pPr>
      <w:r>
        <w:rPr>
          <w:rFonts w:ascii="Times New Roman"/>
          <w:b w:val="false"/>
          <w:i w:val="false"/>
          <w:color w:val="000000"/>
          <w:sz w:val="28"/>
        </w:rPr>
        <w:t xml:space="preserve">
      14. Ақтөбе облысы Ақтөбе қалалық мәслихатының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2024 жылғы 8 ақпандағы № 144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8499 болып тіркелген).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