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d9da" w14:textId="4e8d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Мәртөк ауданы әкімдігінің 2016 жылғы 12 қаңтардағы № 8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Мәртөк ауданы әкімдігінің 2024 жылғы 6 наурыздағы № 39 қаулысы. Ақтөбе облысының Әділет департаментінде 2024 жылғы 13 наурызда № 8524-04 болып тіркелді</w:t>
      </w:r>
    </w:p>
    <w:p>
      <w:pPr>
        <w:spacing w:after="0"/>
        <w:ind w:left="0"/>
        <w:jc w:val="both"/>
      </w:pPr>
      <w:r>
        <w:rPr>
          <w:rFonts w:ascii="Times New Roman"/>
          <w:b w:val="false"/>
          <w:i w:val="false"/>
          <w:color w:val="000000"/>
          <w:sz w:val="28"/>
        </w:rPr>
        <w:t xml:space="preserve">
      ҚАУЛЫ ЕТЕДІ: </w:t>
      </w:r>
    </w:p>
    <w:bookmarkStart w:name="z2" w:id="0"/>
    <w:p>
      <w:pPr>
        <w:spacing w:after="0"/>
        <w:ind w:left="0"/>
        <w:jc w:val="both"/>
      </w:pPr>
      <w:r>
        <w:rPr>
          <w:rFonts w:ascii="Times New Roman"/>
          <w:b w:val="false"/>
          <w:i w:val="false"/>
          <w:color w:val="000000"/>
          <w:sz w:val="28"/>
        </w:rPr>
        <w:t xml:space="preserve">
      1. Ақтөбе облысы Мәртөк ауданы әкімдігінің 2016 жылғы 12 қаңтардағы № 8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тізбесін айқындау туралы" (Нормативтік құқықтық актілерді мемлекеттік тіркеу тізілімінде № 4736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"Мәртөк аудандық экономика және қаржы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Ақтөбе облысы Мәртөк ауданы әкімдігінің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xml:space="preserve">
      3. Осы қаулының орындалуын бақылау Мәртөк ауданы әкімінің жетекшілік ететін орынбасарына жүктелсін. </w:t>
      </w:r>
    </w:p>
    <w:bookmarkEnd w:id="2"/>
    <w:bookmarkStart w:name="z5" w:id="3"/>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Мәртөк аудандық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2024 жылғы 6 наурыздағы № 39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2016 жылғы 12 қаңтардағы № 8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