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0542" w14:textId="2fe0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қаласында 2024 жылға басым дақылдар тiзбесін және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20 наурыздағы № 1222 қаулысы. Шымкент қаласының Әділет департаментінде 2024 жылғы 27 наурызда № 201-17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тіркелген)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қаласында 2024 жылға басым дақылдар тiзбесі және субсидиялар нормалары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Шымкент қаласы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қаласында 2024 жылға басым дақылдар тiзбесі және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тонна,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жылыжайдағы көкөніс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8 148 120,0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жылыжайдағы көкөніс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4 858 142,8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