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87baa" w14:textId="4f87b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Шымкент қаласы мәслихатының 2024 жылғы 19 наурыздағы № 14/123-VIII шешiмi. Шымкент қаласының Әділет департаментінде 2024 жылғы 27 наурызда № 202-17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183871 болып тіркелген) сәйкес Шымкент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Шымкент қаласында әлеуметтік көмек көрсетудің, оның мөлшерлерін белгілеудің және мұқтаж азаматтардың жекелеген санаттарының тізбесін айқындаудың қағидасы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Шымкент қаласы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"Шымкент қаласы мәслихатының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Шымкент қаласының Әділет департаментінде мемлекеттік тіркеуін;</w:t>
      </w:r>
    </w:p>
    <w:p>
      <w:pPr>
        <w:spacing w:after="0"/>
        <w:ind w:left="0"/>
        <w:jc w:val="both"/>
      </w:pPr>
      <w:r>
        <w:rPr>
          <w:rFonts w:ascii="Times New Roman"/>
          <w:b w:val="false"/>
          <w:i w:val="false"/>
          <w:color w:val="000000"/>
          <w:sz w:val="28"/>
        </w:rPr>
        <w:t>
      2) ресми жарияланғаннан кейін осы шешімді Шымкент қаласы мәслихатының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2024 жылғы 19 наурыздағы</w:t>
            </w:r>
            <w:r>
              <w:br/>
            </w:r>
            <w:r>
              <w:rPr>
                <w:rFonts w:ascii="Times New Roman"/>
                <w:b w:val="false"/>
                <w:i w:val="false"/>
                <w:color w:val="000000"/>
                <w:sz w:val="20"/>
              </w:rPr>
              <w:t>№ 14/123-VIII шешіміне 1-қосымша</w:t>
            </w:r>
          </w:p>
        </w:tc>
      </w:tr>
    </w:tbl>
    <w:bookmarkStart w:name="z7" w:id="5"/>
    <w:p>
      <w:pPr>
        <w:spacing w:after="0"/>
        <w:ind w:left="0"/>
        <w:jc w:val="left"/>
      </w:pPr>
      <w:r>
        <w:rPr>
          <w:rFonts w:ascii="Times New Roman"/>
          <w:b/>
          <w:i w:val="false"/>
          <w:color w:val="000000"/>
        </w:rPr>
        <w:t xml:space="preserve"> Шымкент қаласында әлеуметтік көмек көрсету, оның мөлшерлерін белгілеудің және мұқтаж азаматтардың жекелеген санаттарының тізбесін айқындау қағидалары</w:t>
      </w:r>
    </w:p>
    <w:bookmarkEnd w:id="5"/>
    <w:p>
      <w:pPr>
        <w:spacing w:after="0"/>
        <w:ind w:left="0"/>
        <w:jc w:val="both"/>
      </w:pPr>
      <w:r>
        <w:rPr>
          <w:rFonts w:ascii="Times New Roman"/>
          <w:b w:val="false"/>
          <w:i w:val="false"/>
          <w:color w:val="ff0000"/>
          <w:sz w:val="28"/>
        </w:rPr>
        <w:t xml:space="preserve">
      Ескерту. 1-қосымша жаңа редакцияда - Шымкент қаласы мәслихатының 12.12.2024 </w:t>
      </w:r>
      <w:r>
        <w:rPr>
          <w:rFonts w:ascii="Times New Roman"/>
          <w:b w:val="false"/>
          <w:i w:val="false"/>
          <w:color w:val="ff0000"/>
          <w:sz w:val="28"/>
        </w:rPr>
        <w:t>№ 23/200-VIII</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Шымкент қаласында әлеуметтiк көмек көрсету, оның мөлшерлерiн белгiлеу және мұқтаж азаматтардың жекелеген санаттарының тiзбесiн айқындау қағидалары (бұдан әрi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27-бабының </w:t>
      </w:r>
      <w:r>
        <w:rPr>
          <w:rFonts w:ascii="Times New Roman"/>
          <w:b w:val="false"/>
          <w:i w:val="false"/>
          <w:color w:val="000000"/>
          <w:sz w:val="28"/>
        </w:rPr>
        <w:t>1-2-тармағына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w:t>
      </w:r>
      <w:r>
        <w:rPr>
          <w:rFonts w:ascii="Times New Roman"/>
          <w:b w:val="false"/>
          <w:i w:val="false"/>
          <w:color w:val="000000"/>
          <w:sz w:val="28"/>
        </w:rPr>
        <w:t>Үлгілік қағидалар</w:t>
      </w:r>
      <w:r>
        <w:rPr>
          <w:rFonts w:ascii="Times New Roman"/>
          <w:b w:val="false"/>
          <w:i w:val="false"/>
          <w:color w:val="000000"/>
          <w:sz w:val="28"/>
        </w:rPr>
        <w:t xml:space="preserve">)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183871 болып тіркелген) сәйкес әзiрлендi және Шымкент қаласында әлеуметтiк көмек көрсетудің, оның мөлшерлерiн белгiлеудің және мұқтаж азаматтардың жекелеген санаттарының тізбесін айқындаудың тәртібін белгілейді.</w:t>
      </w:r>
    </w:p>
    <w:bookmarkEnd w:id="7"/>
    <w:bookmarkStart w:name="z10" w:id="8"/>
    <w:p>
      <w:pPr>
        <w:spacing w:after="0"/>
        <w:ind w:left="0"/>
        <w:jc w:val="both"/>
      </w:pPr>
      <w:r>
        <w:rPr>
          <w:rFonts w:ascii="Times New Roman"/>
          <w:b w:val="false"/>
          <w:i w:val="false"/>
          <w:color w:val="000000"/>
          <w:sz w:val="28"/>
        </w:rPr>
        <w:t>
      2. Осы Қағидалар Шымкент қаласының әкімдігімен әзірленді (бұдан әрі - әкімдік) және Шымкент қаласының мәслихатына бекітуге ұсынылды (бұдан әрі - мәслихат).</w:t>
      </w:r>
    </w:p>
    <w:bookmarkEnd w:id="8"/>
    <w:bookmarkStart w:name="z11" w:id="9"/>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bookmarkEnd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Шымкент қаласы әкімінің шешімімен құрылатын комиссия;</w:t>
      </w:r>
    </w:p>
    <w:p>
      <w:pPr>
        <w:spacing w:after="0"/>
        <w:ind w:left="0"/>
        <w:jc w:val="both"/>
      </w:pPr>
      <w:r>
        <w:rPr>
          <w:rFonts w:ascii="Times New Roman"/>
          <w:b w:val="false"/>
          <w:i w:val="false"/>
          <w:color w:val="000000"/>
          <w:sz w:val="28"/>
        </w:rPr>
        <w:t>
      3) әлеуметтік көмек – әкімдікпен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әлеуметтік көмек көрсетуді жүзеге асыратын "Шымкент қаласының жұмыспен қамту және әлеуметтік қорғау басқармасы"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Шымкент қаласы әкімінің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Start w:name="z12" w:id="10"/>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0"/>
    <w:bookmarkStart w:name="z13" w:id="11"/>
    <w:p>
      <w:pPr>
        <w:spacing w:after="0"/>
        <w:ind w:left="0"/>
        <w:jc w:val="both"/>
      </w:pPr>
      <w:r>
        <w:rPr>
          <w:rFonts w:ascii="Times New Roman"/>
          <w:b w:val="false"/>
          <w:i w:val="false"/>
          <w:color w:val="000000"/>
          <w:sz w:val="28"/>
        </w:rPr>
        <w:t xml:space="preserve">
      5. Әлеуметтiк көмек осы Қағидалардың </w:t>
      </w:r>
      <w:r>
        <w:rPr>
          <w:rFonts w:ascii="Times New Roman"/>
          <w:b w:val="false"/>
          <w:i w:val="false"/>
          <w:color w:val="000000"/>
          <w:sz w:val="28"/>
        </w:rPr>
        <w:t>7-тармағы</w:t>
      </w:r>
      <w:r>
        <w:rPr>
          <w:rFonts w:ascii="Times New Roman"/>
          <w:b w:val="false"/>
          <w:i w:val="false"/>
          <w:color w:val="000000"/>
          <w:sz w:val="28"/>
        </w:rPr>
        <w:t xml:space="preserve"> 1), 2) тармақшаларында көрсетілген негіздерді қоспағанда, Шымкент қаласында тiркелген және тұрақты тұратын азаматтарға көрсетіледі.</w:t>
      </w:r>
    </w:p>
    <w:bookmarkEnd w:id="11"/>
    <w:bookmarkStart w:name="z14" w:id="12"/>
    <w:p>
      <w:pPr>
        <w:spacing w:after="0"/>
        <w:ind w:left="0"/>
        <w:jc w:val="both"/>
      </w:pPr>
      <w:r>
        <w:rPr>
          <w:rFonts w:ascii="Times New Roman"/>
          <w:b w:val="false"/>
          <w:i w:val="false"/>
          <w:color w:val="000000"/>
          <w:sz w:val="28"/>
        </w:rPr>
        <w:t>
      6. Учаскелік және арнайы комиссиялар өз қызметін әкімдік бекітетін ережелердің негізінде жүзеге асырады.</w:t>
      </w:r>
    </w:p>
    <w:bookmarkEnd w:id="12"/>
    <w:bookmarkStart w:name="z16" w:id="13"/>
    <w:p>
      <w:pPr>
        <w:spacing w:after="0"/>
        <w:ind w:left="0"/>
        <w:jc w:val="both"/>
      </w:pPr>
      <w:r>
        <w:rPr>
          <w:rFonts w:ascii="Times New Roman"/>
          <w:b w:val="false"/>
          <w:i w:val="false"/>
          <w:color w:val="000000"/>
          <w:sz w:val="28"/>
        </w:rPr>
        <w:t>
      7. Алушылар санатының тізбесін, әлеуметтік көмектің шекті мөлшерлерін, мұқтаж азаматтардың жекелеген санаттарының әлеуметтік көмекке жүгіну мерзімдерін әкімдік белгілейді және осы Қағидалармен бекітіледі.</w:t>
      </w:r>
    </w:p>
    <w:bookmarkEnd w:id="13"/>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Шымкент қаласы мәслихатының 28.02.2025 </w:t>
      </w:r>
      <w:r>
        <w:rPr>
          <w:rFonts w:ascii="Times New Roman"/>
          <w:b w:val="false"/>
          <w:i w:val="false"/>
          <w:color w:val="000000"/>
          <w:sz w:val="28"/>
        </w:rPr>
        <w:t>№ 24/215-VIII</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xml:space="preserve">
      Арнайы комиссиялар әлеуметтік көмек көрсету қажеттігі туралы қорытынды шығарған кезде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азаматтарды мұқтаждар санатына жатқызу негіздерінің тізбесін басшылыққа алады.</w:t>
      </w:r>
    </w:p>
    <w:bookmarkStart w:name="z17" w:id="14"/>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орай әлеуметтік көмектің мөлшерін мәслихат әкімдікпен келісу бойынша бірыңғай мөлшерде белгілейді.</w:t>
      </w:r>
    </w:p>
    <w:bookmarkEnd w:id="14"/>
    <w:bookmarkStart w:name="z18" w:id="15"/>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5"/>
    <w:bookmarkStart w:name="z19" w:id="16"/>
    <w:p>
      <w:pPr>
        <w:spacing w:after="0"/>
        <w:ind w:left="0"/>
        <w:jc w:val="left"/>
      </w:pPr>
      <w:r>
        <w:rPr>
          <w:rFonts w:ascii="Times New Roman"/>
          <w:b/>
          <w:i w:val="false"/>
          <w:color w:val="000000"/>
        </w:rPr>
        <w:t xml:space="preserve"> 2-тарау. Әлеуметтік көмек алушылар санаттарының тізбесі</w:t>
      </w:r>
    </w:p>
    <w:bookmarkEnd w:id="16"/>
    <w:bookmarkStart w:name="z20" w:id="17"/>
    <w:p>
      <w:pPr>
        <w:spacing w:after="0"/>
        <w:ind w:left="0"/>
        <w:jc w:val="both"/>
      </w:pPr>
      <w:r>
        <w:rPr>
          <w:rFonts w:ascii="Times New Roman"/>
          <w:b w:val="false"/>
          <w:i w:val="false"/>
          <w:color w:val="000000"/>
          <w:sz w:val="28"/>
        </w:rPr>
        <w:t>
      11. Әлеуметтік көмек алушылар санаттарының тізбесі:</w:t>
      </w:r>
    </w:p>
    <w:bookmarkEnd w:id="17"/>
    <w:p>
      <w:pPr>
        <w:spacing w:after="0"/>
        <w:ind w:left="0"/>
        <w:jc w:val="both"/>
      </w:pPr>
      <w:r>
        <w:rPr>
          <w:rFonts w:ascii="Times New Roman"/>
          <w:b w:val="false"/>
          <w:i w:val="false"/>
          <w:color w:val="000000"/>
          <w:sz w:val="28"/>
        </w:rPr>
        <w:t xml:space="preserve">
      1) "Ардагерлер туралы" Қазақстан Республикасы Заңының (бұдан әрі – Заң) </w:t>
      </w:r>
      <w:r>
        <w:rPr>
          <w:rFonts w:ascii="Times New Roman"/>
          <w:b w:val="false"/>
          <w:i w:val="false"/>
          <w:color w:val="000000"/>
          <w:sz w:val="28"/>
        </w:rPr>
        <w:t>4-бабында</w:t>
      </w:r>
      <w:r>
        <w:rPr>
          <w:rFonts w:ascii="Times New Roman"/>
          <w:b w:val="false"/>
          <w:i w:val="false"/>
          <w:color w:val="000000"/>
          <w:sz w:val="28"/>
        </w:rPr>
        <w:t xml:space="preserve"> көрсетілген Ұлы Отан соғысының ардагерлері;</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5-бабында</w:t>
      </w:r>
      <w:r>
        <w:rPr>
          <w:rFonts w:ascii="Times New Roman"/>
          <w:b w:val="false"/>
          <w:i w:val="false"/>
          <w:color w:val="000000"/>
          <w:sz w:val="28"/>
        </w:rPr>
        <w:t xml:space="preserve"> көрсетілген басқа мемлекеттердің аумағындағы ұрыс қимылдарының ардагерлері;</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6-бабында</w:t>
      </w:r>
      <w:r>
        <w:rPr>
          <w:rFonts w:ascii="Times New Roman"/>
          <w:b w:val="false"/>
          <w:i w:val="false"/>
          <w:color w:val="000000"/>
          <w:sz w:val="28"/>
        </w:rPr>
        <w:t xml:space="preserve"> көрсетілген жеңілдіктер бойынша Ұлы Отан соғысының ардагерлеріне теңестірілген ардагерлер;</w:t>
      </w:r>
    </w:p>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7-бабы</w:t>
      </w:r>
      <w:r>
        <w:rPr>
          <w:rFonts w:ascii="Times New Roman"/>
          <w:b w:val="false"/>
          <w:i w:val="false"/>
          <w:color w:val="000000"/>
          <w:sz w:val="28"/>
        </w:rPr>
        <w:t xml:space="preserve"> 1), 2), 3), 4) тармақшаларында көрсетілген еңбек ардагерлері;</w:t>
      </w:r>
    </w:p>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8-бабында</w:t>
      </w:r>
      <w:r>
        <w:rPr>
          <w:rFonts w:ascii="Times New Roman"/>
          <w:b w:val="false"/>
          <w:i w:val="false"/>
          <w:color w:val="000000"/>
          <w:sz w:val="28"/>
        </w:rPr>
        <w:t xml:space="preserve"> көрсетілген адамдар;</w:t>
      </w:r>
    </w:p>
    <w:p>
      <w:pPr>
        <w:spacing w:after="0"/>
        <w:ind w:left="0"/>
        <w:jc w:val="both"/>
      </w:pPr>
      <w:r>
        <w:rPr>
          <w:rFonts w:ascii="Times New Roman"/>
          <w:b w:val="false"/>
          <w:i w:val="false"/>
          <w:color w:val="000000"/>
          <w:sz w:val="28"/>
        </w:rPr>
        <w:t>
      6) жасына байланысты зейнетақы төлемдерін алушылар;</w:t>
      </w:r>
    </w:p>
    <w:p>
      <w:pPr>
        <w:spacing w:after="0"/>
        <w:ind w:left="0"/>
        <w:jc w:val="both"/>
      </w:pPr>
      <w:r>
        <w:rPr>
          <w:rFonts w:ascii="Times New Roman"/>
          <w:b w:val="false"/>
          <w:i w:val="false"/>
          <w:color w:val="000000"/>
          <w:sz w:val="28"/>
        </w:rPr>
        <w:t>
      7) мүгедектігі бар адамдар;</w:t>
      </w:r>
    </w:p>
    <w:p>
      <w:pPr>
        <w:spacing w:after="0"/>
        <w:ind w:left="0"/>
        <w:jc w:val="both"/>
      </w:pPr>
      <w:r>
        <w:rPr>
          <w:rFonts w:ascii="Times New Roman"/>
          <w:b w:val="false"/>
          <w:i w:val="false"/>
          <w:color w:val="000000"/>
          <w:sz w:val="28"/>
        </w:rPr>
        <w:t>
      8) мүгедектігі бар балалар;</w:t>
      </w:r>
    </w:p>
    <w:p>
      <w:pPr>
        <w:spacing w:after="0"/>
        <w:ind w:left="0"/>
        <w:jc w:val="both"/>
      </w:pPr>
      <w:r>
        <w:rPr>
          <w:rFonts w:ascii="Times New Roman"/>
          <w:b w:val="false"/>
          <w:i w:val="false"/>
          <w:color w:val="000000"/>
          <w:sz w:val="28"/>
        </w:rPr>
        <w:t>
      9) саяси қуғын-сүргін құрбандары, саяси қуғын-сүргіннен зардап шеккен адамдар;</w:t>
      </w:r>
    </w:p>
    <w:p>
      <w:pPr>
        <w:spacing w:after="0"/>
        <w:ind w:left="0"/>
        <w:jc w:val="both"/>
      </w:pPr>
      <w:r>
        <w:rPr>
          <w:rFonts w:ascii="Times New Roman"/>
          <w:b w:val="false"/>
          <w:i w:val="false"/>
          <w:color w:val="000000"/>
          <w:sz w:val="28"/>
        </w:rPr>
        <w:t>
      10) "Алтын алқа", "Күміс алқа" алқаларымен наградталған немесе бұрын "Батыр ана" атағын алған, сондай-ақ І және II дәрежелі "Ана даңқы" ордендерімен наградталған көпбалалы аналар;</w:t>
      </w:r>
    </w:p>
    <w:p>
      <w:pPr>
        <w:spacing w:after="0"/>
        <w:ind w:left="0"/>
        <w:jc w:val="both"/>
      </w:pPr>
      <w:r>
        <w:rPr>
          <w:rFonts w:ascii="Times New Roman"/>
          <w:b w:val="false"/>
          <w:i w:val="false"/>
          <w:color w:val="000000"/>
          <w:sz w:val="28"/>
        </w:rPr>
        <w:t>
      11) жетім балалар және ата-аналарының қамқорлығынсыз қалған балалар;</w:t>
      </w:r>
    </w:p>
    <w:p>
      <w:pPr>
        <w:spacing w:after="0"/>
        <w:ind w:left="0"/>
        <w:jc w:val="both"/>
      </w:pPr>
      <w:r>
        <w:rPr>
          <w:rFonts w:ascii="Times New Roman"/>
          <w:b w:val="false"/>
          <w:i w:val="false"/>
          <w:color w:val="000000"/>
          <w:sz w:val="28"/>
        </w:rPr>
        <w:t>
      12) туберкулездің жұқпалы нысанымен ауыратын адамдар;</w:t>
      </w:r>
    </w:p>
    <w:p>
      <w:pPr>
        <w:spacing w:after="0"/>
        <w:ind w:left="0"/>
        <w:jc w:val="both"/>
      </w:pPr>
      <w:r>
        <w:rPr>
          <w:rFonts w:ascii="Times New Roman"/>
          <w:b w:val="false"/>
          <w:i w:val="false"/>
          <w:color w:val="000000"/>
          <w:sz w:val="28"/>
        </w:rPr>
        <w:t>
      13) қатерлі ісіктері бар балалар;</w:t>
      </w:r>
    </w:p>
    <w:p>
      <w:pPr>
        <w:spacing w:after="0"/>
        <w:ind w:left="0"/>
        <w:jc w:val="both"/>
      </w:pPr>
      <w:r>
        <w:rPr>
          <w:rFonts w:ascii="Times New Roman"/>
          <w:b w:val="false"/>
          <w:i w:val="false"/>
          <w:color w:val="000000"/>
          <w:sz w:val="28"/>
        </w:rPr>
        <w:t>
      14) медицина қызметкерлерінің және тұрмыстық қызмет көрсету саласы қызметкерлерінің кінәсінен жұқтырған адамның иммун тапшылығы вирусы туындатқан (АИТВ) иммун тапшылығының синдромынан зардап шегетін адамдар, сондай-ақ адамның иммун тапшылығы вирусынан (АИТВ) туындаған ауруы бар балалардың ата-аналары немесе заңды өкілдері;</w:t>
      </w:r>
    </w:p>
    <w:p>
      <w:pPr>
        <w:spacing w:after="0"/>
        <w:ind w:left="0"/>
        <w:jc w:val="both"/>
      </w:pPr>
      <w:r>
        <w:rPr>
          <w:rFonts w:ascii="Times New Roman"/>
          <w:b w:val="false"/>
          <w:i w:val="false"/>
          <w:color w:val="000000"/>
          <w:sz w:val="28"/>
        </w:rPr>
        <w:t>
      15) ядролық сынақтардың салдарынан мүгедектік белгіленген адамдар, сондай-ақ ядролық сынақтарға тікелей қатысқан, азаматтық немесе әскери мақсаттағы объектiлердегi басқа да радиациялық апаттар мен авариялардың салдарларын жоюға қатысқан адамдар;</w:t>
      </w:r>
    </w:p>
    <w:p>
      <w:pPr>
        <w:spacing w:after="0"/>
        <w:ind w:left="0"/>
        <w:jc w:val="both"/>
      </w:pPr>
      <w:r>
        <w:rPr>
          <w:rFonts w:ascii="Times New Roman"/>
          <w:b w:val="false"/>
          <w:i w:val="false"/>
          <w:color w:val="000000"/>
          <w:sz w:val="28"/>
        </w:rPr>
        <w:t>
      16) дүлей апат салдарынан зардап шеккен азаматтар (отбасылар), (азаматқа (отбасына) не оның мүлкіне зиян келтіру);</w:t>
      </w:r>
    </w:p>
    <w:p>
      <w:pPr>
        <w:spacing w:after="0"/>
        <w:ind w:left="0"/>
        <w:jc w:val="both"/>
      </w:pPr>
      <w:r>
        <w:rPr>
          <w:rFonts w:ascii="Times New Roman"/>
          <w:b w:val="false"/>
          <w:i w:val="false"/>
          <w:color w:val="000000"/>
          <w:sz w:val="28"/>
        </w:rPr>
        <w:t>
      17) өрт салдарынан зардап шеккен азаматтар (отбасылар), (азаматқа (отбасына) не оның мүлкіне зиян келтіру).</w:t>
      </w:r>
    </w:p>
    <w:bookmarkStart w:name="z21" w:id="18"/>
    <w:p>
      <w:pPr>
        <w:spacing w:after="0"/>
        <w:ind w:left="0"/>
        <w:jc w:val="left"/>
      </w:pPr>
      <w:r>
        <w:rPr>
          <w:rFonts w:ascii="Times New Roman"/>
          <w:b/>
          <w:i w:val="false"/>
          <w:color w:val="000000"/>
        </w:rPr>
        <w:t xml:space="preserve"> 3-тарау. Мереке күндері мен атаулы күндердің тізбесі, сондай-ақ алушылардың жекелеген санаттары үшін мереке күндері мен атаулы күндерге берілетін әлеуметтік көмек мөлшері</w:t>
      </w:r>
    </w:p>
    <w:bookmarkEnd w:id="18"/>
    <w:bookmarkStart w:name="z22" w:id="19"/>
    <w:p>
      <w:pPr>
        <w:spacing w:after="0"/>
        <w:ind w:left="0"/>
        <w:jc w:val="both"/>
      </w:pPr>
      <w:r>
        <w:rPr>
          <w:rFonts w:ascii="Times New Roman"/>
          <w:b w:val="false"/>
          <w:i w:val="false"/>
          <w:color w:val="000000"/>
          <w:sz w:val="28"/>
        </w:rPr>
        <w:t>
      12. Мереке күндері мен атаулы күндерге әлеуметтік көмек азаматтардың келесі санаттарына ақшалай төлемдер түрінде жылына 1 рет көрсетіледі:</w:t>
      </w:r>
    </w:p>
    <w:bookmarkEnd w:id="19"/>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5-бабында</w:t>
      </w:r>
      <w:r>
        <w:rPr>
          <w:rFonts w:ascii="Times New Roman"/>
          <w:b w:val="false"/>
          <w:i w:val="false"/>
          <w:color w:val="000000"/>
          <w:sz w:val="28"/>
        </w:rPr>
        <w:t xml:space="preserve"> көрсетілген басқа мемлекеттердiң аумағындағы ұрыс қимылдарының ардагерлеріне– 50 айлық есептік көрсеткіш (бұдан әрі – АЕК)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тармақша 05.02.2025 бастап қолданысқа енгізіледі - Шымкент қаласы мәслихатының 28.02.2025 </w:t>
      </w:r>
      <w:r>
        <w:rPr>
          <w:rFonts w:ascii="Times New Roman"/>
          <w:b w:val="false"/>
          <w:i w:val="false"/>
          <w:color w:val="000000"/>
          <w:sz w:val="28"/>
        </w:rPr>
        <w:t>№ 24/215-VIII</w:t>
      </w:r>
      <w:r>
        <w:rPr>
          <w:rFonts w:ascii="Times New Roman"/>
          <w:b w:val="false"/>
          <w:i w:val="false"/>
          <w:color w:val="ff0000"/>
          <w:sz w:val="28"/>
        </w:rPr>
        <w:t xml:space="preserve"> шешімінің 3-тармағымен.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8 наурыз - Халықаралық әйелдер күнi:</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II дәрежелі "Ана даңқы" ордендерімен наградталған көпбалалы аналарға - 5 АЕК мөлшерінде;</w:t>
      </w:r>
    </w:p>
    <w:p>
      <w:pPr>
        <w:spacing w:after="0"/>
        <w:ind w:left="0"/>
        <w:jc w:val="both"/>
      </w:pPr>
      <w:r>
        <w:rPr>
          <w:rFonts w:ascii="Times New Roman"/>
          <w:b w:val="false"/>
          <w:i w:val="false"/>
          <w:color w:val="000000"/>
          <w:sz w:val="28"/>
        </w:rPr>
        <w:t>
      3) 26 сәуір - Чернобыль атом электр станциясы апатының құрбандарын еске алу күні:</w:t>
      </w:r>
    </w:p>
    <w:p>
      <w:pPr>
        <w:spacing w:after="0"/>
        <w:ind w:left="0"/>
        <w:jc w:val="both"/>
      </w:pPr>
      <w:r>
        <w:rPr>
          <w:rFonts w:ascii="Times New Roman"/>
          <w:b w:val="false"/>
          <w:i w:val="false"/>
          <w:color w:val="000000"/>
          <w:sz w:val="28"/>
        </w:rPr>
        <w:t>
      Чернобыль атом электр станциясындағы апаттың салдарынан мүгедек болған адамдар және мүгедектігі ата-анасының бірінің радиациялық сәуле алуымен генетикалық байланысты олардың балаларына – 45 АЕК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- 45 АЕК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- 45 АЕК мөлшерінде;</w:t>
      </w:r>
    </w:p>
    <w:p>
      <w:pPr>
        <w:spacing w:after="0"/>
        <w:ind w:left="0"/>
        <w:jc w:val="both"/>
      </w:pPr>
      <w:r>
        <w:rPr>
          <w:rFonts w:ascii="Times New Roman"/>
          <w:b w:val="false"/>
          <w:i w:val="false"/>
          <w:color w:val="000000"/>
          <w:sz w:val="28"/>
        </w:rPr>
        <w:t>
      4) 7 мамыр - Отан қорғаушы күні:</w:t>
      </w:r>
    </w:p>
    <w:p>
      <w:pPr>
        <w:spacing w:after="0"/>
        <w:ind w:left="0"/>
        <w:jc w:val="both"/>
      </w:pPr>
      <w:r>
        <w:rPr>
          <w:rFonts w:ascii="Times New Roman"/>
          <w:b w:val="false"/>
          <w:i w:val="false"/>
          <w:color w:val="000000"/>
          <w:sz w:val="28"/>
        </w:rPr>
        <w:t>
      осы тармақтың 3) тармақшасының екінші және үшінші абзацында көрсетілген адамдарды қоспағанда, жеңілдіктер бойынша Ұлы Отан соғысының ардагерлеріне теңестірілген ардагерлерге – 45 АЕК мөлшерінде;</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Ұлы Отан соғысының ардагерлеріне – 1272 АЕК мөлшерінде;</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7-бабы</w:t>
      </w:r>
      <w:r>
        <w:rPr>
          <w:rFonts w:ascii="Times New Roman"/>
          <w:b w:val="false"/>
          <w:i w:val="false"/>
          <w:color w:val="000000"/>
          <w:sz w:val="28"/>
        </w:rPr>
        <w:t xml:space="preserve"> 3), 4) тармақшаларында көрсетілген еңбек ардагерлеріне – 15 АЕК мөлшерінде;</w:t>
      </w:r>
    </w:p>
    <w:p>
      <w:pPr>
        <w:spacing w:after="0"/>
        <w:ind w:left="0"/>
        <w:jc w:val="both"/>
      </w:pPr>
      <w:r>
        <w:rPr>
          <w:rFonts w:ascii="Times New Roman"/>
          <w:b w:val="false"/>
          <w:i w:val="false"/>
          <w:color w:val="000000"/>
          <w:sz w:val="28"/>
        </w:rPr>
        <w:t xml:space="preserve">
      осы тармақтың 3) тармақшасының төртінші абзацында көрсетілген адамдарды қоспағанда, Заңның </w:t>
      </w:r>
      <w:r>
        <w:rPr>
          <w:rFonts w:ascii="Times New Roman"/>
          <w:b w:val="false"/>
          <w:i w:val="false"/>
          <w:color w:val="000000"/>
          <w:sz w:val="28"/>
        </w:rPr>
        <w:t>8-бабында</w:t>
      </w:r>
      <w:r>
        <w:rPr>
          <w:rFonts w:ascii="Times New Roman"/>
          <w:b w:val="false"/>
          <w:i w:val="false"/>
          <w:color w:val="000000"/>
          <w:sz w:val="28"/>
        </w:rPr>
        <w:t xml:space="preserve"> көрсетілген адамдарға– 15 АЕК мөлшерінде;</w:t>
      </w:r>
    </w:p>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осы тармақтың 10) тармақшасында көрсетілген адамдарды қоспағанда, саяси қуғын-сүргін құрбандарына, саяси қуғын-сүргіннен зардап шеккен адамдарға - 5 АЕК мөлшерінде;</w:t>
      </w:r>
    </w:p>
    <w:p>
      <w:pPr>
        <w:spacing w:after="0"/>
        <w:ind w:left="0"/>
        <w:jc w:val="both"/>
      </w:pPr>
      <w:r>
        <w:rPr>
          <w:rFonts w:ascii="Times New Roman"/>
          <w:b w:val="false"/>
          <w:i w:val="false"/>
          <w:color w:val="000000"/>
          <w:sz w:val="28"/>
        </w:rPr>
        <w:t>
      7) 29 тамыз - Семей ядролық сынақ полигонының жабылған күні:</w:t>
      </w:r>
    </w:p>
    <w:p>
      <w:pPr>
        <w:spacing w:after="0"/>
        <w:ind w:left="0"/>
        <w:jc w:val="both"/>
      </w:pPr>
      <w:r>
        <w:rPr>
          <w:rFonts w:ascii="Times New Roman"/>
          <w:b w:val="false"/>
          <w:i w:val="false"/>
          <w:color w:val="000000"/>
          <w:sz w:val="28"/>
        </w:rPr>
        <w:t>
      осы тармақтың 3) тармақшасында көрсетілген адамдарды қоспағанда, ядролық сынақтардың салдарынан мүгедектік белгіленген адамдар, сондай-ақ ядролық сынақтарға тікелей қатысқан, азаматтық немесе әскери мақсаттағы объектiлердегi басқа да радиациялық апаттар мен авариялардың салдарларын жоюға қатысқан адамдарға– 45 АЕК мөлшерінде;</w:t>
      </w:r>
    </w:p>
    <w:p>
      <w:pPr>
        <w:spacing w:after="0"/>
        <w:ind w:left="0"/>
        <w:jc w:val="both"/>
      </w:pPr>
      <w:r>
        <w:rPr>
          <w:rFonts w:ascii="Times New Roman"/>
          <w:b w:val="false"/>
          <w:i w:val="false"/>
          <w:color w:val="000000"/>
          <w:sz w:val="28"/>
        </w:rPr>
        <w:t>
      8) 30 тамыз – Қазақстан Республикасының Конституциясы күні:</w:t>
      </w:r>
    </w:p>
    <w:p>
      <w:pPr>
        <w:spacing w:after="0"/>
        <w:ind w:left="0"/>
        <w:jc w:val="both"/>
      </w:pPr>
      <w:r>
        <w:rPr>
          <w:rFonts w:ascii="Times New Roman"/>
          <w:b w:val="false"/>
          <w:i w:val="false"/>
          <w:color w:val="000000"/>
          <w:sz w:val="28"/>
        </w:rPr>
        <w:t>
      мүгедектігі бар балаларға - 5 АЕК мөлшерінде;</w:t>
      </w:r>
    </w:p>
    <w:p>
      <w:pPr>
        <w:spacing w:after="0"/>
        <w:ind w:left="0"/>
        <w:jc w:val="both"/>
      </w:pPr>
      <w:r>
        <w:rPr>
          <w:rFonts w:ascii="Times New Roman"/>
          <w:b w:val="false"/>
          <w:i w:val="false"/>
          <w:color w:val="000000"/>
          <w:sz w:val="28"/>
        </w:rPr>
        <w:t>
      жетім балалар, ата-анасының қамқорлығынсыз қалған балаларға – 20 АЕК мөлшерінде;</w:t>
      </w:r>
    </w:p>
    <w:p>
      <w:pPr>
        <w:spacing w:after="0"/>
        <w:ind w:left="0"/>
        <w:jc w:val="both"/>
      </w:pPr>
      <w:r>
        <w:rPr>
          <w:rFonts w:ascii="Times New Roman"/>
          <w:b w:val="false"/>
          <w:i w:val="false"/>
          <w:color w:val="000000"/>
          <w:sz w:val="28"/>
        </w:rPr>
        <w:t>
      9) 1 қазан – Қарттар күні:</w:t>
      </w:r>
    </w:p>
    <w:p>
      <w:pPr>
        <w:spacing w:after="0"/>
        <w:ind w:left="0"/>
        <w:jc w:val="both"/>
      </w:pPr>
      <w:r>
        <w:rPr>
          <w:rFonts w:ascii="Times New Roman"/>
          <w:b w:val="false"/>
          <w:i w:val="false"/>
          <w:color w:val="000000"/>
          <w:sz w:val="28"/>
        </w:rPr>
        <w:t>
      70 жасқа толған және одан асқан адамдарға – 3 АЕК мөлшерінде;</w:t>
      </w:r>
    </w:p>
    <w:p>
      <w:pPr>
        <w:spacing w:after="0"/>
        <w:ind w:left="0"/>
        <w:jc w:val="both"/>
      </w:pPr>
      <w:r>
        <w:rPr>
          <w:rFonts w:ascii="Times New Roman"/>
          <w:b w:val="false"/>
          <w:i w:val="false"/>
          <w:color w:val="000000"/>
          <w:sz w:val="28"/>
        </w:rPr>
        <w:t>
      10) 16 желтоқсан - Тәуелсіздік күні:</w:t>
      </w:r>
    </w:p>
    <w:p>
      <w:pPr>
        <w:spacing w:after="0"/>
        <w:ind w:left="0"/>
        <w:jc w:val="both"/>
      </w:pPr>
      <w:r>
        <w:rPr>
          <w:rFonts w:ascii="Times New Roman"/>
          <w:b w:val="false"/>
          <w:i w:val="false"/>
          <w:color w:val="000000"/>
          <w:sz w:val="28"/>
        </w:rPr>
        <w:t xml:space="preserve">
      Қазақстандағы 1986 жылғы 17-18 желтоқсан оқиғаларына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 ішінен саяси қуғын-сүргін құрбандарына – 65 АЕК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Шымкент қаласы мәслихатының 28.02.2025 </w:t>
      </w:r>
      <w:r>
        <w:rPr>
          <w:rFonts w:ascii="Times New Roman"/>
          <w:b w:val="false"/>
          <w:i w:val="false"/>
          <w:color w:val="000000"/>
          <w:sz w:val="28"/>
        </w:rPr>
        <w:t>№ 24/215-VIII</w:t>
      </w:r>
      <w:r>
        <w:rPr>
          <w:rFonts w:ascii="Times New Roman"/>
          <w:b w:val="false"/>
          <w:i w:val="false"/>
          <w:color w:val="ff0000"/>
          <w:sz w:val="28"/>
        </w:rPr>
        <w:t xml:space="preserve"> шешімімен (қолданысқа енгізілу тәртібін 3-тармақтан қараңыз).</w:t>
      </w:r>
      <w:r>
        <w:br/>
      </w:r>
      <w:r>
        <w:rPr>
          <w:rFonts w:ascii="Times New Roman"/>
          <w:b w:val="false"/>
          <w:i w:val="false"/>
          <w:color w:val="000000"/>
          <w:sz w:val="28"/>
        </w:rPr>
        <w:t>
</w:t>
      </w:r>
    </w:p>
    <w:bookmarkStart w:name="z23" w:id="20"/>
    <w:p>
      <w:pPr>
        <w:spacing w:after="0"/>
        <w:ind w:left="0"/>
        <w:jc w:val="left"/>
      </w:pPr>
      <w:r>
        <w:rPr>
          <w:rFonts w:ascii="Times New Roman"/>
          <w:b/>
          <w:i w:val="false"/>
          <w:color w:val="000000"/>
        </w:rPr>
        <w:t xml:space="preserve"> 4-тарау. Алушылардың жекелеген санаттарының тізбесі және әлеуметтік көмек мөлшері</w:t>
      </w:r>
    </w:p>
    <w:bookmarkEnd w:id="20"/>
    <w:bookmarkStart w:name="z24" w:id="21"/>
    <w:p>
      <w:pPr>
        <w:spacing w:after="0"/>
        <w:ind w:left="0"/>
        <w:jc w:val="both"/>
      </w:pPr>
      <w:r>
        <w:rPr>
          <w:rFonts w:ascii="Times New Roman"/>
          <w:b w:val="false"/>
          <w:i w:val="false"/>
          <w:color w:val="000000"/>
          <w:sz w:val="28"/>
        </w:rPr>
        <w:t>
      13. Әлеуметтік көмек мұқтаж азаматтардың келесі жекелеген санаттарына ақшалай төлемдер түрінде көрсетіледі:</w:t>
      </w:r>
    </w:p>
    <w:bookmarkEnd w:id="21"/>
    <w:p>
      <w:pPr>
        <w:spacing w:after="0"/>
        <w:ind w:left="0"/>
        <w:jc w:val="both"/>
      </w:pPr>
      <w:r>
        <w:rPr>
          <w:rFonts w:ascii="Times New Roman"/>
          <w:b w:val="false"/>
          <w:i w:val="false"/>
          <w:color w:val="000000"/>
          <w:sz w:val="28"/>
        </w:rPr>
        <w:t>
      1) дүлей апат салдарынан зардап шеккен адамдарға әлеуметтік көмектің шекті мөлшері:</w:t>
      </w:r>
    </w:p>
    <w:p>
      <w:pPr>
        <w:spacing w:after="0"/>
        <w:ind w:left="0"/>
        <w:jc w:val="both"/>
      </w:pPr>
      <w:r>
        <w:rPr>
          <w:rFonts w:ascii="Times New Roman"/>
          <w:b w:val="false"/>
          <w:i w:val="false"/>
          <w:color w:val="000000"/>
          <w:sz w:val="28"/>
        </w:rPr>
        <w:t>
      азаматқа (отбасына) не оның мүлкіне зиян келтірілгенде – 400 АЕК отбасына немесе отбасы болмаған жағдайда адамға;</w:t>
      </w:r>
    </w:p>
    <w:p>
      <w:pPr>
        <w:spacing w:after="0"/>
        <w:ind w:left="0"/>
        <w:jc w:val="both"/>
      </w:pPr>
      <w:r>
        <w:rPr>
          <w:rFonts w:ascii="Times New Roman"/>
          <w:b w:val="false"/>
          <w:i w:val="false"/>
          <w:color w:val="000000"/>
          <w:sz w:val="28"/>
        </w:rPr>
        <w:t>
      отбасы мүшелері қайтыс болған жағдайда - қайтыс болған әрбір отбасы мүшесіне - 100 АЕК;</w:t>
      </w:r>
    </w:p>
    <w:p>
      <w:pPr>
        <w:spacing w:after="0"/>
        <w:ind w:left="0"/>
        <w:jc w:val="both"/>
      </w:pPr>
      <w:r>
        <w:rPr>
          <w:rFonts w:ascii="Times New Roman"/>
          <w:b w:val="false"/>
          <w:i w:val="false"/>
          <w:color w:val="000000"/>
          <w:sz w:val="28"/>
        </w:rPr>
        <w:t>
      өрт салдарынан зардап шеккен адамдарға әлеуметтік көмектің шекті мөлшері:</w:t>
      </w:r>
    </w:p>
    <w:p>
      <w:pPr>
        <w:spacing w:after="0"/>
        <w:ind w:left="0"/>
        <w:jc w:val="both"/>
      </w:pPr>
      <w:r>
        <w:rPr>
          <w:rFonts w:ascii="Times New Roman"/>
          <w:b w:val="false"/>
          <w:i w:val="false"/>
          <w:color w:val="000000"/>
          <w:sz w:val="28"/>
        </w:rPr>
        <w:t>
      азаматқа (отбасына) не оның мүлкіне зиян келтірілгенде – 400 АЕК отбасына немесе отбасы болмаған жағдайда адамға;</w:t>
      </w:r>
    </w:p>
    <w:p>
      <w:pPr>
        <w:spacing w:after="0"/>
        <w:ind w:left="0"/>
        <w:jc w:val="both"/>
      </w:pPr>
      <w:r>
        <w:rPr>
          <w:rFonts w:ascii="Times New Roman"/>
          <w:b w:val="false"/>
          <w:i w:val="false"/>
          <w:color w:val="000000"/>
          <w:sz w:val="28"/>
        </w:rPr>
        <w:t>
      отбасы мүшелері қайтыс болған жағдайда - қайтыс болған әрбір отбасы мүшесіне -100 АЕК құрайды.</w:t>
      </w:r>
    </w:p>
    <w:p>
      <w:pPr>
        <w:spacing w:after="0"/>
        <w:ind w:left="0"/>
        <w:jc w:val="both"/>
      </w:pPr>
      <w:r>
        <w:rPr>
          <w:rFonts w:ascii="Times New Roman"/>
          <w:b w:val="false"/>
          <w:i w:val="false"/>
          <w:color w:val="000000"/>
          <w:sz w:val="28"/>
        </w:rPr>
        <w:t>
      Әлеуметтік көмек адамның (отбасы мүшелерінің) табысына қарамастан бір рет тағайындалады.</w:t>
      </w:r>
    </w:p>
    <w:p>
      <w:pPr>
        <w:spacing w:after="0"/>
        <w:ind w:left="0"/>
        <w:jc w:val="both"/>
      </w:pPr>
      <w:r>
        <w:rPr>
          <w:rFonts w:ascii="Times New Roman"/>
          <w:b w:val="false"/>
          <w:i w:val="false"/>
          <w:color w:val="000000"/>
          <w:sz w:val="28"/>
        </w:rPr>
        <w:t>
      2) туберкулездің жұқпалы нысанымен ауыратын адамдарға - ай сайын 10 АЕК мөлшерінде;</w:t>
      </w:r>
    </w:p>
    <w:p>
      <w:pPr>
        <w:spacing w:after="0"/>
        <w:ind w:left="0"/>
        <w:jc w:val="both"/>
      </w:pPr>
      <w:r>
        <w:rPr>
          <w:rFonts w:ascii="Times New Roman"/>
          <w:b w:val="false"/>
          <w:i w:val="false"/>
          <w:color w:val="000000"/>
          <w:sz w:val="28"/>
        </w:rPr>
        <w:t>
      3) қатерлі ісіктері бар балаларға - ай сайын 10 АЕК мөлшерінде;</w:t>
      </w:r>
    </w:p>
    <w:p>
      <w:pPr>
        <w:spacing w:after="0"/>
        <w:ind w:left="0"/>
        <w:jc w:val="both"/>
      </w:pPr>
      <w:r>
        <w:rPr>
          <w:rFonts w:ascii="Times New Roman"/>
          <w:b w:val="false"/>
          <w:i w:val="false"/>
          <w:color w:val="000000"/>
          <w:sz w:val="28"/>
        </w:rPr>
        <w:t>
      4) медицина қызметкерлерінің және тұрмыстық қызмет көрсету саласы қызметкерлерінің кінәсінен жұқтырған адамның иммун тапшылығы вирусы туындатқан (АИТВ) иммун тапшылығының синдромынан зардап шегетін адамдарға, сондай-ақ адамның иммун тапшылығы вирусынан (АИТВ) туындаған ауруы бар балалардың ата-аналары немесе заңды өкілдеріне – ай сайын 24 АЕК мөлшерінде.</w:t>
      </w:r>
    </w:p>
    <w:p>
      <w:pPr>
        <w:spacing w:after="0"/>
        <w:ind w:left="0"/>
        <w:jc w:val="both"/>
      </w:pPr>
      <w:r>
        <w:rPr>
          <w:rFonts w:ascii="Times New Roman"/>
          <w:b w:val="false"/>
          <w:i w:val="false"/>
          <w:color w:val="000000"/>
          <w:sz w:val="28"/>
        </w:rPr>
        <w:t>
      5) шекті мөлшері 40 АЕК-ті құрайтын санаторийлік-курорттық емделуге жолдама беру түріндегі әлеуметтік көмек кезектілік тәртібімен, мүгедектігі бар адамды абилитациялау мен оңалтудың жеке бағдарламасына сәйкес санаторийлік-курорттық емделу көрсетілетін мүгедектігі бар адамдарды қоспағанда:</w:t>
      </w:r>
    </w:p>
    <w:p>
      <w:pPr>
        <w:spacing w:after="0"/>
        <w:ind w:left="0"/>
        <w:jc w:val="both"/>
      </w:pPr>
      <w:r>
        <w:rPr>
          <w:rFonts w:ascii="Times New Roman"/>
          <w:b w:val="false"/>
          <w:i w:val="false"/>
          <w:color w:val="000000"/>
          <w:sz w:val="28"/>
        </w:rPr>
        <w:t>
      Ұлы Отан соғысының ардагерлеріне;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w:t>
      </w:r>
    </w:p>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саяси қуғын-сүргін құрбандарына;</w:t>
      </w:r>
    </w:p>
    <w:p>
      <w:pPr>
        <w:spacing w:after="0"/>
        <w:ind w:left="0"/>
        <w:jc w:val="both"/>
      </w:pPr>
      <w:r>
        <w:rPr>
          <w:rFonts w:ascii="Times New Roman"/>
          <w:b w:val="false"/>
          <w:i w:val="false"/>
          <w:color w:val="000000"/>
          <w:sz w:val="28"/>
        </w:rPr>
        <w:t>
      жасына байланысты зейнетақы төлемдерін алушыларға ұсынылады.</w:t>
      </w:r>
    </w:p>
    <w:p>
      <w:pPr>
        <w:spacing w:after="0"/>
        <w:ind w:left="0"/>
        <w:jc w:val="both"/>
      </w:pPr>
      <w:r>
        <w:rPr>
          <w:rFonts w:ascii="Times New Roman"/>
          <w:b w:val="false"/>
          <w:i w:val="false"/>
          <w:color w:val="000000"/>
          <w:sz w:val="28"/>
        </w:rPr>
        <w:t>
      Санаторийлік-курорттық емделу орнына дейiнгi және керi қайту жолақысының құны санаторийлік-курорттық ем алушының жеке қаражаты есебiнен жүргiзiледi.</w:t>
      </w:r>
    </w:p>
    <w:p>
      <w:pPr>
        <w:spacing w:after="0"/>
        <w:ind w:left="0"/>
        <w:jc w:val="both"/>
      </w:pPr>
      <w:r>
        <w:rPr>
          <w:rFonts w:ascii="Times New Roman"/>
          <w:b w:val="false"/>
          <w:i w:val="false"/>
          <w:color w:val="000000"/>
          <w:sz w:val="28"/>
        </w:rPr>
        <w:t>
      Әлеуметтік көмек өтініш берушіге кезектілікке сәйкес күнтізбелік жылда бір рет көрсетіледі.</w:t>
      </w:r>
    </w:p>
    <w:p>
      <w:pPr>
        <w:spacing w:after="0"/>
        <w:ind w:left="0"/>
        <w:jc w:val="both"/>
      </w:pPr>
      <w:r>
        <w:rPr>
          <w:rFonts w:ascii="Times New Roman"/>
          <w:b w:val="false"/>
          <w:i w:val="false"/>
          <w:color w:val="000000"/>
          <w:sz w:val="28"/>
        </w:rPr>
        <w:t>
      6) 1,5 АЕК мөлшерінде баспасөз басылымдарына жазылу түріндегі әлеуметтік көмек жартыжылдықта бір рет:</w:t>
      </w:r>
    </w:p>
    <w:p>
      <w:pPr>
        <w:spacing w:after="0"/>
        <w:ind w:left="0"/>
        <w:jc w:val="both"/>
      </w:pPr>
      <w:r>
        <w:rPr>
          <w:rFonts w:ascii="Times New Roman"/>
          <w:b w:val="false"/>
          <w:i w:val="false"/>
          <w:color w:val="000000"/>
          <w:sz w:val="28"/>
        </w:rPr>
        <w:t>
      Ұлы Отан соғысының ардагерлеріне;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ардагерлеріне;</w:t>
      </w:r>
    </w:p>
    <w:p>
      <w:pPr>
        <w:spacing w:after="0"/>
        <w:ind w:left="0"/>
        <w:jc w:val="both"/>
      </w:pPr>
      <w:r>
        <w:rPr>
          <w:rFonts w:ascii="Times New Roman"/>
          <w:b w:val="false"/>
          <w:i w:val="false"/>
          <w:color w:val="000000"/>
          <w:sz w:val="28"/>
        </w:rPr>
        <w:t>
      еңбек ардагерлеріне беріледі.</w:t>
      </w:r>
    </w:p>
    <w:p>
      <w:pPr>
        <w:spacing w:after="0"/>
        <w:ind w:left="0"/>
        <w:jc w:val="both"/>
      </w:pPr>
      <w:r>
        <w:rPr>
          <w:rFonts w:ascii="Times New Roman"/>
          <w:b w:val="false"/>
          <w:i w:val="false"/>
          <w:color w:val="000000"/>
          <w:sz w:val="28"/>
        </w:rPr>
        <w:t>
      7) 2 АЕК мөлшерінде ай сайынғы ақшалай төлем түріндегі әлеуметтік көмек 80 жастан асқан жалғызілікті қарттарға беріледі.</w:t>
      </w:r>
    </w:p>
    <w:p>
      <w:pPr>
        <w:spacing w:after="0"/>
        <w:ind w:left="0"/>
        <w:jc w:val="both"/>
      </w:pPr>
      <w:r>
        <w:rPr>
          <w:rFonts w:ascii="Times New Roman"/>
          <w:b w:val="false"/>
          <w:i w:val="false"/>
          <w:color w:val="000000"/>
          <w:sz w:val="28"/>
        </w:rPr>
        <w:t>
      Әлеуметтік көмек өтініш берушіге өтініш берген айдан кейінгі айдан бастап ай сайын көрсетіледі.</w:t>
      </w:r>
    </w:p>
    <w:p>
      <w:pPr>
        <w:spacing w:after="0"/>
        <w:ind w:left="0"/>
        <w:jc w:val="both"/>
      </w:pPr>
      <w:r>
        <w:rPr>
          <w:rFonts w:ascii="Times New Roman"/>
          <w:b w:val="false"/>
          <w:i w:val="false"/>
          <w:color w:val="000000"/>
          <w:sz w:val="28"/>
        </w:rPr>
        <w:t>
      8) 5 АЕК мөлшерінде ай сайынғы ақшалай төлем түріндегі әлеуметтік көмек:</w:t>
      </w:r>
    </w:p>
    <w:p>
      <w:pPr>
        <w:spacing w:after="0"/>
        <w:ind w:left="0"/>
        <w:jc w:val="both"/>
      </w:pPr>
      <w:r>
        <w:rPr>
          <w:rFonts w:ascii="Times New Roman"/>
          <w:b w:val="false"/>
          <w:i w:val="false"/>
          <w:color w:val="000000"/>
          <w:sz w:val="28"/>
        </w:rPr>
        <w:t>
      Ұлы Отан соғысының ардагерлеріне;</w:t>
      </w:r>
    </w:p>
    <w:p>
      <w:pPr>
        <w:spacing w:after="0"/>
        <w:ind w:left="0"/>
        <w:jc w:val="both"/>
      </w:pPr>
      <w:r>
        <w:rPr>
          <w:rFonts w:ascii="Times New Roman"/>
          <w:b w:val="false"/>
          <w:i w:val="false"/>
          <w:color w:val="000000"/>
          <w:sz w:val="28"/>
        </w:rPr>
        <w:t>
      тірек-қимыл аппараты бұзылған бірінші, екінші топтағы мүгедектігі бар адамдар мен балаларға;</w:t>
      </w:r>
    </w:p>
    <w:p>
      <w:pPr>
        <w:spacing w:after="0"/>
        <w:ind w:left="0"/>
        <w:jc w:val="both"/>
      </w:pPr>
      <w:r>
        <w:rPr>
          <w:rFonts w:ascii="Times New Roman"/>
          <w:b w:val="false"/>
          <w:i w:val="false"/>
          <w:color w:val="000000"/>
          <w:sz w:val="28"/>
        </w:rPr>
        <w:t>
      тірек-қимыл аппараты бұзылған жеті жасқа дейінгі мүгедектігі бар балаларға беріледі.</w:t>
      </w:r>
    </w:p>
    <w:p>
      <w:pPr>
        <w:spacing w:after="0"/>
        <w:ind w:left="0"/>
        <w:jc w:val="both"/>
      </w:pPr>
      <w:r>
        <w:rPr>
          <w:rFonts w:ascii="Times New Roman"/>
          <w:b w:val="false"/>
          <w:i w:val="false"/>
          <w:color w:val="000000"/>
          <w:sz w:val="28"/>
        </w:rPr>
        <w:t>
      Әлеуметтік көмек өтініш берушіге өтініш берген айдан кейінгі айдан бастап ай сайын көрсетіледі.</w:t>
      </w:r>
    </w:p>
    <w:p>
      <w:pPr>
        <w:spacing w:after="0"/>
        <w:ind w:left="0"/>
        <w:jc w:val="both"/>
      </w:pPr>
      <w:r>
        <w:rPr>
          <w:rFonts w:ascii="Times New Roman"/>
          <w:b w:val="false"/>
          <w:i w:val="false"/>
          <w:color w:val="000000"/>
          <w:sz w:val="28"/>
        </w:rPr>
        <w:t>
      9) Жүріп-тұруы қиын бірінші топтағы мүгедектігі бар адамға Қазақстан Республикасы шегінде санаторийлік-курорттық емдеуде бірге алып жүру бойынша қызметтер көрсететін адамға (жеке көмекшіге) 40 АЕК мөлшерінде әлеуметтік көмек көрсетіледі.</w:t>
      </w:r>
    </w:p>
    <w:p>
      <w:pPr>
        <w:spacing w:after="0"/>
        <w:ind w:left="0"/>
        <w:jc w:val="both"/>
      </w:pPr>
      <w:r>
        <w:rPr>
          <w:rFonts w:ascii="Times New Roman"/>
          <w:b w:val="false"/>
          <w:i w:val="false"/>
          <w:color w:val="000000"/>
          <w:sz w:val="28"/>
        </w:rPr>
        <w:t>
      Жеке көмекшінің санаторийлік-курорттық ұйымында болу құнын өтеу күнтізбелік жылда бір рет беріледі.</w:t>
      </w:r>
    </w:p>
    <w:p>
      <w:pPr>
        <w:spacing w:after="0"/>
        <w:ind w:left="0"/>
        <w:jc w:val="both"/>
      </w:pPr>
      <w:r>
        <w:rPr>
          <w:rFonts w:ascii="Times New Roman"/>
          <w:b w:val="false"/>
          <w:i w:val="false"/>
          <w:color w:val="000000"/>
          <w:sz w:val="28"/>
        </w:rPr>
        <w:t>
      Алып жүрушінің жол жүру шығыстарын төлеу алып жүрушінің қаражаты есебінен жүзеге асырылады.</w:t>
      </w:r>
    </w:p>
    <w:p>
      <w:pPr>
        <w:spacing w:after="0"/>
        <w:ind w:left="0"/>
        <w:jc w:val="both"/>
      </w:pPr>
      <w:r>
        <w:rPr>
          <w:rFonts w:ascii="Times New Roman"/>
          <w:b w:val="false"/>
          <w:i w:val="false"/>
          <w:color w:val="000000"/>
          <w:sz w:val="28"/>
        </w:rPr>
        <w:t>
      10) Жазаның өтелмеген бөлiгiн неғұрлым жеңiл жаза түрiмен ауыстыру не тағайындалған жаза мерзімін қысқарту түрінде пробация қызметінің есебінде тұрған адамдарға 10 АЕК мөлшерінде әлеуметтік көмек пробация қызметінің есебіне қойылған күннен бастап үш айдың ішінде көрсетіледі. Әлеуметтік көмек бір рет тағайындалады және қайта берілмейді.</w:t>
      </w:r>
    </w:p>
    <w:bookmarkStart w:name="z25" w:id="22"/>
    <w:p>
      <w:pPr>
        <w:spacing w:after="0"/>
        <w:ind w:left="0"/>
        <w:jc w:val="both"/>
      </w:pPr>
      <w:r>
        <w:rPr>
          <w:rFonts w:ascii="Times New Roman"/>
          <w:b w:val="false"/>
          <w:i w:val="false"/>
          <w:color w:val="000000"/>
          <w:sz w:val="28"/>
        </w:rPr>
        <w:t>
      14. Мереке күндері мен атаулы күндерге әлеуметтік көмек алушылардан өтініштер талап етілмей көрсетіледі.</w:t>
      </w:r>
    </w:p>
    <w:bookmarkEnd w:id="22"/>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Start w:name="z26" w:id="23"/>
    <w:p>
      <w:pPr>
        <w:spacing w:after="0"/>
        <w:ind w:left="0"/>
        <w:jc w:val="both"/>
      </w:pPr>
      <w:r>
        <w:rPr>
          <w:rFonts w:ascii="Times New Roman"/>
          <w:b w:val="false"/>
          <w:i w:val="false"/>
          <w:color w:val="000000"/>
          <w:sz w:val="28"/>
        </w:rPr>
        <w:t xml:space="preserve">
      15.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әлеуметтік көмек көрсету жөніндегі уәкілетті органға (немесе эектронды түрде geo-shym.kz геоақпараттық жүйе арқылы)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23"/>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ақталғандығы туралы фактісін растайтын құжат (прокуратура органдарымен берілген анықтама және (немесе) ақталғандығы туралы соттың шешімі);</w:t>
      </w:r>
    </w:p>
    <w:p>
      <w:pPr>
        <w:spacing w:after="0"/>
        <w:ind w:left="0"/>
        <w:jc w:val="both"/>
      </w:pPr>
      <w:r>
        <w:rPr>
          <w:rFonts w:ascii="Times New Roman"/>
          <w:b w:val="false"/>
          <w:i w:val="false"/>
          <w:color w:val="000000"/>
          <w:sz w:val="28"/>
        </w:rPr>
        <w:t>
      өтініш берушінің жалғыз тұру фактісін растайтын құжат (еркін нысандағы екі куәгерді (көршілерді) көрсете отырып жасалған акт);</w:t>
      </w:r>
    </w:p>
    <w:p>
      <w:pPr>
        <w:spacing w:after="0"/>
        <w:ind w:left="0"/>
        <w:jc w:val="both"/>
      </w:pPr>
      <w:r>
        <w:rPr>
          <w:rFonts w:ascii="Times New Roman"/>
          <w:b w:val="false"/>
          <w:i w:val="false"/>
          <w:color w:val="000000"/>
          <w:sz w:val="28"/>
        </w:rPr>
        <w:t>
      санаторийлік-курорттық ұйымда болу ақысын растайтын құжаттар (шот-фактура, төлем шоты);</w:t>
      </w:r>
    </w:p>
    <w:p>
      <w:pPr>
        <w:spacing w:after="0"/>
        <w:ind w:left="0"/>
        <w:jc w:val="both"/>
      </w:pPr>
      <w:r>
        <w:rPr>
          <w:rFonts w:ascii="Times New Roman"/>
          <w:b w:val="false"/>
          <w:i w:val="false"/>
          <w:color w:val="000000"/>
          <w:sz w:val="28"/>
        </w:rPr>
        <w:t xml:space="preserve">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атқарушысының 2020 жылғы 30 қазандағы №ҚР ДСМ-175/2020 (Нормативтік құқықтық актілерді мемлекеттік тіркеу тізілімінде № 21579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 026/е нысанды дәрігерлік-консультациялық комиссияның қорытындысы;</w:t>
      </w:r>
    </w:p>
    <w:p>
      <w:pPr>
        <w:spacing w:after="0"/>
        <w:ind w:left="0"/>
        <w:jc w:val="both"/>
      </w:pPr>
      <w:r>
        <w:rPr>
          <w:rFonts w:ascii="Times New Roman"/>
          <w:b w:val="false"/>
          <w:i w:val="false"/>
          <w:color w:val="000000"/>
          <w:sz w:val="28"/>
        </w:rPr>
        <w:t xml:space="preserve">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атқарушысының 2020 жылғы 30 қазандағы № ҚР ДСМ-175/2020 (Нормативтік құқықтық актілерді мемлекеттік тіркеу тізілімінде № 21579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 068/е нысандағы жолдама алуға анықтама.</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Start w:name="z27" w:id="24"/>
    <w:p>
      <w:pPr>
        <w:spacing w:after="0"/>
        <w:ind w:left="0"/>
        <w:jc w:val="both"/>
      </w:pPr>
      <w:r>
        <w:rPr>
          <w:rFonts w:ascii="Times New Roman"/>
          <w:b w:val="false"/>
          <w:i w:val="false"/>
          <w:color w:val="000000"/>
          <w:sz w:val="28"/>
        </w:rPr>
        <w:t>
      16.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2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w:t>
      </w:r>
      <w:r>
        <w:rPr>
          <w:rFonts w:ascii="Times New Roman"/>
          <w:b w:val="false"/>
          <w:i w:val="false"/>
          <w:color w:val="000000"/>
          <w:sz w:val="28"/>
        </w:rPr>
        <w:t xml:space="preserve"> 1), 2)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Start w:name="z28" w:id="25"/>
    <w:p>
      <w:pPr>
        <w:spacing w:after="0"/>
        <w:ind w:left="0"/>
        <w:jc w:val="both"/>
      </w:pPr>
      <w:r>
        <w:rPr>
          <w:rFonts w:ascii="Times New Roman"/>
          <w:b w:val="false"/>
          <w:i w:val="false"/>
          <w:color w:val="000000"/>
          <w:sz w:val="28"/>
        </w:rPr>
        <w:t xml:space="preserve">
      17.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жібереді.</w:t>
      </w:r>
    </w:p>
    <w:bookmarkEnd w:id="25"/>
    <w:bookmarkStart w:name="z29" w:id="26"/>
    <w:p>
      <w:pPr>
        <w:spacing w:after="0"/>
        <w:ind w:left="0"/>
        <w:jc w:val="both"/>
      </w:pPr>
      <w:r>
        <w:rPr>
          <w:rFonts w:ascii="Times New Roman"/>
          <w:b w:val="false"/>
          <w:i w:val="false"/>
          <w:color w:val="000000"/>
          <w:sz w:val="28"/>
        </w:rPr>
        <w:t>
      18.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26"/>
    <w:bookmarkStart w:name="z30" w:id="27"/>
    <w:p>
      <w:pPr>
        <w:spacing w:after="0"/>
        <w:ind w:left="0"/>
        <w:jc w:val="both"/>
      </w:pPr>
      <w:r>
        <w:rPr>
          <w:rFonts w:ascii="Times New Roman"/>
          <w:b w:val="false"/>
          <w:i w:val="false"/>
          <w:color w:val="000000"/>
          <w:sz w:val="28"/>
        </w:rPr>
        <w:t>
      19.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27"/>
    <w:bookmarkStart w:name="z31" w:id="28"/>
    <w:p>
      <w:pPr>
        <w:spacing w:after="0"/>
        <w:ind w:left="0"/>
        <w:jc w:val="both"/>
      </w:pPr>
      <w:r>
        <w:rPr>
          <w:rFonts w:ascii="Times New Roman"/>
          <w:b w:val="false"/>
          <w:i w:val="false"/>
          <w:color w:val="000000"/>
          <w:sz w:val="28"/>
        </w:rPr>
        <w:t>
      20. Әлеуметтік көмек көрсету жөніндегі уәкілетті орган учаскелік комиссиядан құжаттар түскен күннен бастап 1 (бір) жұмыс күні ішінде құжаттардың толық пакетін арнайы комиссияның қарауына ұсынады.</w:t>
      </w:r>
    </w:p>
    <w:bookmarkEnd w:id="28"/>
    <w:bookmarkStart w:name="z32" w:id="29"/>
    <w:p>
      <w:pPr>
        <w:spacing w:after="0"/>
        <w:ind w:left="0"/>
        <w:jc w:val="both"/>
      </w:pPr>
      <w:r>
        <w:rPr>
          <w:rFonts w:ascii="Times New Roman"/>
          <w:b w:val="false"/>
          <w:i w:val="false"/>
          <w:color w:val="000000"/>
          <w:sz w:val="28"/>
        </w:rPr>
        <w:t>
      21.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29"/>
    <w:bookmarkStart w:name="z33" w:id="30"/>
    <w:p>
      <w:pPr>
        <w:spacing w:after="0"/>
        <w:ind w:left="0"/>
        <w:jc w:val="both"/>
      </w:pPr>
      <w:r>
        <w:rPr>
          <w:rFonts w:ascii="Times New Roman"/>
          <w:b w:val="false"/>
          <w:i w:val="false"/>
          <w:color w:val="000000"/>
          <w:sz w:val="28"/>
        </w:rPr>
        <w:t>
      22.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құжаттарды қабылдаған күннен бастап 20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p>
      <w:pPr>
        <w:spacing w:after="0"/>
        <w:ind w:left="0"/>
        <w:jc w:val="both"/>
      </w:pPr>
      <w:r>
        <w:rPr>
          <w:rFonts w:ascii="Times New Roman"/>
          <w:b w:val="false"/>
          <w:i w:val="false"/>
          <w:color w:val="000000"/>
          <w:sz w:val="28"/>
        </w:rPr>
        <w:t>
      ақпараттық жүйелерді пайдалану;</w:t>
      </w:r>
    </w:p>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w:t>
      </w:r>
    </w:p>
    <w:bookmarkStart w:name="z34" w:id="31"/>
    <w:p>
      <w:pPr>
        <w:spacing w:after="0"/>
        <w:ind w:left="0"/>
        <w:jc w:val="both"/>
      </w:pPr>
      <w:r>
        <w:rPr>
          <w:rFonts w:ascii="Times New Roman"/>
          <w:b w:val="false"/>
          <w:i w:val="false"/>
          <w:color w:val="000000"/>
          <w:sz w:val="28"/>
        </w:rPr>
        <w:t xml:space="preserve">
      23. Әлеуметтік көмек көрсету жөніндегі уәкілетті орган өтініш берушіге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(бас тартқан жағдайда – Үлгілік қағидаларға </w:t>
      </w:r>
      <w:r>
        <w:rPr>
          <w:rFonts w:ascii="Times New Roman"/>
          <w:b w:val="false"/>
          <w:i w:val="false"/>
          <w:color w:val="000000"/>
          <w:sz w:val="28"/>
        </w:rPr>
        <w:t>6-қосымшаға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End w:id="31"/>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Start w:name="z35" w:id="32"/>
    <w:p>
      <w:pPr>
        <w:spacing w:after="0"/>
        <w:ind w:left="0"/>
        <w:jc w:val="both"/>
      </w:pPr>
      <w:r>
        <w:rPr>
          <w:rFonts w:ascii="Times New Roman"/>
          <w:b w:val="false"/>
          <w:i w:val="false"/>
          <w:color w:val="000000"/>
          <w:sz w:val="28"/>
        </w:rPr>
        <w:t>
      24. Мынадай:</w:t>
      </w:r>
    </w:p>
    <w:bookmarkEnd w:id="32"/>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Start w:name="z36" w:id="33"/>
    <w:p>
      <w:pPr>
        <w:spacing w:after="0"/>
        <w:ind w:left="0"/>
        <w:jc w:val="both"/>
      </w:pPr>
      <w:r>
        <w:rPr>
          <w:rFonts w:ascii="Times New Roman"/>
          <w:b w:val="false"/>
          <w:i w:val="false"/>
          <w:color w:val="000000"/>
          <w:sz w:val="28"/>
        </w:rPr>
        <w:t>
      25. Әлеуметтік көмек көрсетуге жұмсалатын шығыстарды қаржыландыру Шымкент қаласының бюджетінде көзделген, ағымдағы қаржы жылына арналған қаражат шегінде жүзеге асырылады.</w:t>
      </w:r>
    </w:p>
    <w:bookmarkEnd w:id="33"/>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Start w:name="z37" w:id="34"/>
    <w:p>
      <w:pPr>
        <w:spacing w:after="0"/>
        <w:ind w:left="0"/>
        <w:jc w:val="both"/>
      </w:pPr>
      <w:r>
        <w:rPr>
          <w:rFonts w:ascii="Times New Roman"/>
          <w:b w:val="false"/>
          <w:i w:val="false"/>
          <w:color w:val="000000"/>
          <w:sz w:val="28"/>
        </w:rPr>
        <w:t>
      26. Мынадай:</w:t>
      </w:r>
    </w:p>
    <w:bookmarkEnd w:id="34"/>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xml:space="preserve">
      Осы тармақтың 3) тармақшасы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Start w:name="z38" w:id="35"/>
    <w:p>
      <w:pPr>
        <w:spacing w:after="0"/>
        <w:ind w:left="0"/>
        <w:jc w:val="both"/>
      </w:pPr>
      <w:r>
        <w:rPr>
          <w:rFonts w:ascii="Times New Roman"/>
          <w:b w:val="false"/>
          <w:i w:val="false"/>
          <w:color w:val="000000"/>
          <w:sz w:val="28"/>
        </w:rPr>
        <w:t>
      27.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35"/>
    <w:bookmarkStart w:name="z39" w:id="36"/>
    <w:p>
      <w:pPr>
        <w:spacing w:after="0"/>
        <w:ind w:left="0"/>
        <w:jc w:val="both"/>
      </w:pPr>
      <w:r>
        <w:rPr>
          <w:rFonts w:ascii="Times New Roman"/>
          <w:b w:val="false"/>
          <w:i w:val="false"/>
          <w:color w:val="000000"/>
          <w:sz w:val="28"/>
        </w:rPr>
        <w:t>
      28.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36"/>
    <w:bookmarkStart w:name="z40" w:id="37"/>
    <w:p>
      <w:pPr>
        <w:spacing w:after="0"/>
        <w:ind w:left="0"/>
        <w:jc w:val="both"/>
      </w:pPr>
      <w:r>
        <w:rPr>
          <w:rFonts w:ascii="Times New Roman"/>
          <w:b w:val="false"/>
          <w:i w:val="false"/>
          <w:color w:val="000000"/>
          <w:sz w:val="28"/>
        </w:rPr>
        <w:t>
      29.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37"/>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Start w:name="z41" w:id="38"/>
    <w:p>
      <w:pPr>
        <w:spacing w:after="0"/>
        <w:ind w:left="0"/>
        <w:jc w:val="both"/>
      </w:pPr>
      <w:r>
        <w:rPr>
          <w:rFonts w:ascii="Times New Roman"/>
          <w:b w:val="false"/>
          <w:i w:val="false"/>
          <w:color w:val="000000"/>
          <w:sz w:val="28"/>
        </w:rPr>
        <w:t>
      30.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38"/>
    <w:bookmarkStart w:name="z42" w:id="39"/>
    <w:p>
      <w:pPr>
        <w:spacing w:after="0"/>
        <w:ind w:left="0"/>
        <w:jc w:val="both"/>
      </w:pPr>
      <w:r>
        <w:rPr>
          <w:rFonts w:ascii="Times New Roman"/>
          <w:b w:val="false"/>
          <w:i w:val="false"/>
          <w:color w:val="000000"/>
          <w:sz w:val="28"/>
        </w:rPr>
        <w:t>
      31. Әлеуметтік көмек көрсету жөніндегі уәкілетті орган қабылдаған әлеуметтік көмек көрсету туралы шешім негізінде мемлекеттік корпорация:</w:t>
      </w:r>
    </w:p>
    <w:bookmarkEnd w:id="39"/>
    <w:p>
      <w:pPr>
        <w:spacing w:after="0"/>
        <w:ind w:left="0"/>
        <w:jc w:val="both"/>
      </w:pPr>
      <w:r>
        <w:rPr>
          <w:rFonts w:ascii="Times New Roman"/>
          <w:b w:val="false"/>
          <w:i w:val="false"/>
          <w:color w:val="000000"/>
          <w:sz w:val="28"/>
        </w:rPr>
        <w:t>
      біржолғы төлемдер бойынша – күн сайын;</w:t>
      </w:r>
    </w:p>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Start w:name="z43" w:id="40"/>
    <w:p>
      <w:pPr>
        <w:spacing w:after="0"/>
        <w:ind w:left="0"/>
        <w:jc w:val="both"/>
      </w:pPr>
      <w:r>
        <w:rPr>
          <w:rFonts w:ascii="Times New Roman"/>
          <w:b w:val="false"/>
          <w:i w:val="false"/>
          <w:color w:val="000000"/>
          <w:sz w:val="28"/>
        </w:rPr>
        <w:t>
      32.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40"/>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Start w:name="z44" w:id="41"/>
    <w:p>
      <w:pPr>
        <w:spacing w:after="0"/>
        <w:ind w:left="0"/>
        <w:jc w:val="both"/>
      </w:pPr>
      <w:r>
        <w:rPr>
          <w:rFonts w:ascii="Times New Roman"/>
          <w:b w:val="false"/>
          <w:i w:val="false"/>
          <w:color w:val="000000"/>
          <w:sz w:val="28"/>
        </w:rPr>
        <w:t>
      33.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41"/>
    <w:bookmarkStart w:name="z45" w:id="42"/>
    <w:p>
      <w:pPr>
        <w:spacing w:after="0"/>
        <w:ind w:left="0"/>
        <w:jc w:val="both"/>
      </w:pPr>
      <w:r>
        <w:rPr>
          <w:rFonts w:ascii="Times New Roman"/>
          <w:b w:val="false"/>
          <w:i w:val="false"/>
          <w:color w:val="000000"/>
          <w:sz w:val="28"/>
        </w:rPr>
        <w:t>
      34.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42"/>
    <w:bookmarkStart w:name="z46" w:id="43"/>
    <w:p>
      <w:pPr>
        <w:spacing w:after="0"/>
        <w:ind w:left="0"/>
        <w:jc w:val="both"/>
      </w:pPr>
      <w:r>
        <w:rPr>
          <w:rFonts w:ascii="Times New Roman"/>
          <w:b w:val="false"/>
          <w:i w:val="false"/>
          <w:color w:val="000000"/>
          <w:sz w:val="28"/>
        </w:rPr>
        <w:t>
      35.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43"/>
    <w:bookmarkStart w:name="z47" w:id="44"/>
    <w:p>
      <w:pPr>
        <w:spacing w:after="0"/>
        <w:ind w:left="0"/>
        <w:jc w:val="both"/>
      </w:pPr>
      <w:r>
        <w:rPr>
          <w:rFonts w:ascii="Times New Roman"/>
          <w:b w:val="false"/>
          <w:i w:val="false"/>
          <w:color w:val="000000"/>
          <w:sz w:val="28"/>
        </w:rPr>
        <w:t>
      36.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2024 жылғы 19 наурыздағы</w:t>
            </w:r>
            <w:r>
              <w:br/>
            </w:r>
            <w:r>
              <w:rPr>
                <w:rFonts w:ascii="Times New Roman"/>
                <w:b w:val="false"/>
                <w:i w:val="false"/>
                <w:color w:val="000000"/>
                <w:sz w:val="20"/>
              </w:rPr>
              <w:t>№ 14/123-VIII шешіміне 2-қосымша</w:t>
            </w:r>
          </w:p>
        </w:tc>
      </w:tr>
    </w:tbl>
    <w:bookmarkStart w:name="z49" w:id="45"/>
    <w:p>
      <w:pPr>
        <w:spacing w:after="0"/>
        <w:ind w:left="0"/>
        <w:jc w:val="left"/>
      </w:pPr>
      <w:r>
        <w:rPr>
          <w:rFonts w:ascii="Times New Roman"/>
          <w:b/>
          <w:i w:val="false"/>
          <w:color w:val="000000"/>
        </w:rPr>
        <w:t xml:space="preserve"> Шымкент қаласы мәслихатының күші жойылған кейбір шешімдерінің тізбесі</w:t>
      </w:r>
    </w:p>
    <w:bookmarkEnd w:id="45"/>
    <w:bookmarkStart w:name="z50" w:id="46"/>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 туралы" Шымкент қалалық мәслихатының 2019 жылғы 29 наурыздағы № 47/369-6с </w:t>
      </w:r>
      <w:r>
        <w:rPr>
          <w:rFonts w:ascii="Times New Roman"/>
          <w:b w:val="false"/>
          <w:i w:val="false"/>
          <w:color w:val="000000"/>
          <w:sz w:val="28"/>
        </w:rPr>
        <w:t>шешiмi</w:t>
      </w:r>
      <w:r>
        <w:rPr>
          <w:rFonts w:ascii="Times New Roman"/>
          <w:b w:val="false"/>
          <w:i w:val="false"/>
          <w:color w:val="000000"/>
          <w:sz w:val="28"/>
        </w:rPr>
        <w:t xml:space="preserve"> (Нормативтік құқықтық актілерді мемлекеттік тіркеу тізімінде № 26 болып тіркелген).</w:t>
      </w:r>
    </w:p>
    <w:bookmarkEnd w:id="46"/>
    <w:bookmarkStart w:name="z51" w:id="47"/>
    <w:p>
      <w:pPr>
        <w:spacing w:after="0"/>
        <w:ind w:left="0"/>
        <w:jc w:val="both"/>
      </w:pPr>
      <w:r>
        <w:rPr>
          <w:rFonts w:ascii="Times New Roman"/>
          <w:b w:val="false"/>
          <w:i w:val="false"/>
          <w:color w:val="000000"/>
          <w:sz w:val="28"/>
        </w:rPr>
        <w:t xml:space="preserve">
      2. "Әлеуметтік көмек көрсетудің, оның мөлшерлерін белгілеудің және мұқтаж азаматтардың жекелеген санаттарының тізбесін айқындаудың қағидасы туралы" Шымкент қаласы мәслихатының 2019 жылғы 29 наурыздағы № 47/369-6с шешiмiне өзгеріс енгізу туралы" Шымкент қаласы мәслихатының 2020 жылғы 11 наурыздағы № 62/534-6с </w:t>
      </w:r>
      <w:r>
        <w:rPr>
          <w:rFonts w:ascii="Times New Roman"/>
          <w:b w:val="false"/>
          <w:i w:val="false"/>
          <w:color w:val="000000"/>
          <w:sz w:val="28"/>
        </w:rPr>
        <w:t>шешiмi</w:t>
      </w:r>
      <w:r>
        <w:rPr>
          <w:rFonts w:ascii="Times New Roman"/>
          <w:b w:val="false"/>
          <w:i w:val="false"/>
          <w:color w:val="000000"/>
          <w:sz w:val="28"/>
        </w:rPr>
        <w:t xml:space="preserve"> (Нормативтік құқықтық актілерді мемлекеттік тіркеу тізімінде № 91 болып тіркелген).</w:t>
      </w:r>
    </w:p>
    <w:bookmarkEnd w:id="47"/>
    <w:bookmarkStart w:name="z52" w:id="48"/>
    <w:p>
      <w:pPr>
        <w:spacing w:after="0"/>
        <w:ind w:left="0"/>
        <w:jc w:val="both"/>
      </w:pPr>
      <w:r>
        <w:rPr>
          <w:rFonts w:ascii="Times New Roman"/>
          <w:b w:val="false"/>
          <w:i w:val="false"/>
          <w:color w:val="000000"/>
          <w:sz w:val="28"/>
        </w:rPr>
        <w:t xml:space="preserve">
      3. "Әлеуметтік көмек көрсетудің, оның мөлшерлерін белгілеудің және мұқтаж азаматтардың жекелеген санаттарының тізбесін айқындаудың қағидасы туралы" Шымкент қаласы мәслихатының 2019 жылғы 29 наурыздағы № 47/369-6с шешiмiне өзгерістер енгізу туралы" Шымкент қаласы мәслихатының 2020 жылғы 4 мамырдағы № 64/559-6с </w:t>
      </w:r>
      <w:r>
        <w:rPr>
          <w:rFonts w:ascii="Times New Roman"/>
          <w:b w:val="false"/>
          <w:i w:val="false"/>
          <w:color w:val="000000"/>
          <w:sz w:val="28"/>
        </w:rPr>
        <w:t>шешiмi</w:t>
      </w:r>
      <w:r>
        <w:rPr>
          <w:rFonts w:ascii="Times New Roman"/>
          <w:b w:val="false"/>
          <w:i w:val="false"/>
          <w:color w:val="000000"/>
          <w:sz w:val="28"/>
        </w:rPr>
        <w:t xml:space="preserve"> (Нормативтік құқықтық актілерді мемлекеттік тіркеу тізімінде № 102 болып тіркелген).</w:t>
      </w:r>
    </w:p>
    <w:bookmarkEnd w:id="48"/>
    <w:bookmarkStart w:name="z53" w:id="49"/>
    <w:p>
      <w:pPr>
        <w:spacing w:after="0"/>
        <w:ind w:left="0"/>
        <w:jc w:val="both"/>
      </w:pPr>
      <w:r>
        <w:rPr>
          <w:rFonts w:ascii="Times New Roman"/>
          <w:b w:val="false"/>
          <w:i w:val="false"/>
          <w:color w:val="000000"/>
          <w:sz w:val="28"/>
        </w:rPr>
        <w:t xml:space="preserve">
      4. "Әлеуметтік көмек көрсетудің, оның мөлшерлерін белгілеудің және мұқтаж азаматтардың жекелеген санаттарының тізбесін айқындаудың қағидасы туралы" Шымкент қаласы мәслихатының 2019 жылғы 29 наурыздағы № 47/369-6с шешiмiне өзгерістер енгізу туралы" Шымкент қаласы мәслихатының 2021 жылғы 15 маусымдағы № 6/45-VII </w:t>
      </w:r>
      <w:r>
        <w:rPr>
          <w:rFonts w:ascii="Times New Roman"/>
          <w:b w:val="false"/>
          <w:i w:val="false"/>
          <w:color w:val="000000"/>
          <w:sz w:val="28"/>
        </w:rPr>
        <w:t>шешiмi</w:t>
      </w:r>
      <w:r>
        <w:rPr>
          <w:rFonts w:ascii="Times New Roman"/>
          <w:b w:val="false"/>
          <w:i w:val="false"/>
          <w:color w:val="000000"/>
          <w:sz w:val="28"/>
        </w:rPr>
        <w:t xml:space="preserve"> (Нормативтік құқықтық актілерді мемлекеттік тіркеу тізімінде № 23274 болып тіркелген).</w:t>
      </w:r>
    </w:p>
    <w:bookmarkEnd w:id="49"/>
    <w:bookmarkStart w:name="z54" w:id="50"/>
    <w:p>
      <w:pPr>
        <w:spacing w:after="0"/>
        <w:ind w:left="0"/>
        <w:jc w:val="both"/>
      </w:pPr>
      <w:r>
        <w:rPr>
          <w:rFonts w:ascii="Times New Roman"/>
          <w:b w:val="false"/>
          <w:i w:val="false"/>
          <w:color w:val="000000"/>
          <w:sz w:val="28"/>
        </w:rPr>
        <w:t xml:space="preserve">
      5. Шымкент қаласы мәслихатының 2019 жылғы 29 наурыздағы № 47/369-6с "Әлеуметтік көмек көрсетудің, оның мөлшерлерін белгілеудің және мұқтаж азаматтардың жекелеген санаттарының тізбесін айқындаудың қағидасы туралы" шешiмiне өзгеріс енгізу туралы" Шымкент қаласы мәслихатының 2022 жылғы 22 желтоқсандағы № 24/231-VII </w:t>
      </w:r>
      <w:r>
        <w:rPr>
          <w:rFonts w:ascii="Times New Roman"/>
          <w:b w:val="false"/>
          <w:i w:val="false"/>
          <w:color w:val="000000"/>
          <w:sz w:val="28"/>
        </w:rPr>
        <w:t>шешiмi</w:t>
      </w:r>
      <w:r>
        <w:rPr>
          <w:rFonts w:ascii="Times New Roman"/>
          <w:b w:val="false"/>
          <w:i w:val="false"/>
          <w:color w:val="000000"/>
          <w:sz w:val="28"/>
        </w:rPr>
        <w:t xml:space="preserve"> (Нормативтік құқықтық актілерді мемлекеттік тіркеу тізімінде № 31664 болып тіркелген).</w:t>
      </w:r>
    </w:p>
    <w:bookmarkEnd w:id="50"/>
    <w:bookmarkStart w:name="z55" w:id="51"/>
    <w:p>
      <w:pPr>
        <w:spacing w:after="0"/>
        <w:ind w:left="0"/>
        <w:jc w:val="both"/>
      </w:pPr>
      <w:r>
        <w:rPr>
          <w:rFonts w:ascii="Times New Roman"/>
          <w:b w:val="false"/>
          <w:i w:val="false"/>
          <w:color w:val="000000"/>
          <w:sz w:val="28"/>
        </w:rPr>
        <w:t xml:space="preserve">
      6. "Шымкент қаласы мәслихатының кейбір шешімдеріне өзгерістер енгізу туралы" Шымкент қаласы мәслихатының 2023 жылғы 14 маусымдағы № 4/43-VIII шешiмiне (Нормативтік құқықтық актілерді мемлекеттік тіркеу тізімінде № 181-17 болып тіркелген) 1-қосымшаның </w:t>
      </w:r>
      <w:r>
        <w:rPr>
          <w:rFonts w:ascii="Times New Roman"/>
          <w:b w:val="false"/>
          <w:i w:val="false"/>
          <w:color w:val="000000"/>
          <w:sz w:val="28"/>
        </w:rPr>
        <w:t>3-тармағы</w:t>
      </w:r>
      <w:r>
        <w:rPr>
          <w:rFonts w:ascii="Times New Roman"/>
          <w:b w:val="false"/>
          <w:i w:val="false"/>
          <w:color w:val="000000"/>
          <w:sz w:val="28"/>
        </w:rPr>
        <w:t>.</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