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dd44" w14:textId="62ed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2024 жылғы 19 наурыздағы № 14/120-VIII шешiмi. Шымкент қаласының Әділет департаментінде 2024 жылғы 27 наурызда № 203-17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ескертпесi!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шешiм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салықтық кезеңде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жылдың 1 қаңтарынан бастап қолданысқа енгізіледі және ресми жариялануға тиіс.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