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19a7" w14:textId="f021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 шешiмiнің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2024 жылғы 10 қазандағы № 21/186-VIII шешiмi. Шымкент қаласының Әділет департаментінде 2024 жылғы 17 қазанда № 222-17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27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"Шымкент қаласында сот шешімімен коммуналдық меншікке түскен болып танылған иесіз қалдықтарды басқару Қағидаларын бекіту туралы" Шымкент қалалық мәслихатының 2017 жылғы 25 желтоқсандағы № 24/205-6с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4403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