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bfe26" w14:textId="53bf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әкімдігінің 2024 жылғы 5 сәуірдегі № 69 "2024 жылға арналған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 нормаларын бекіту туралы"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әкімдігінің 2024 жылғы 11 қыркүйектегі № 180 қаулысы. Абай облысының Әділет департаментінде 2024 жылғы 12 қыркүйекте № 330-18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әкімдігінің "2024 жылға арналған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 нормаларын бекіту туралы" 2024 жылғы 5 сәуірдегі № 69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255-18 болып тіркелген) келесі толықтырулар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543, 544, 545, 546, 547, 548, 549, 550, 551, 552, 553, 554, 555 тармақтарымен толықтырылсын: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(N): 3,2% Органикалық азот (N): 3,2% бос аминқышқылдары: 10% РН (1% ерітінді): 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аминқышқылдары: 12,5%, жалпы азот (N): 11%, нитрат азоты (N): 3,1%, мочевина азоты(N): 3,3%, Органикалық азот (N): 4,6, % Кальций (CaO): 5,7%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CUBO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6,2%, Фосфор 5,8 %, Калий 1,3 %, Мыс, 2,4%, Бор 4,0%, Аминқышқылдары, Фосфаттар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Fulltec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4,5 %, Фосфор 7,5 %, Аминқышқылдары, Калий Фосфаттары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Kafom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P2O5: 30%, K2O: 20%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Growth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Ascophyllum nodosum балдыр сығындысы: 5%, жалпы азот (N): 8,3%, нитрат азоты (N): 8,3%, суда еритін фосфор (P2O5): 8,3%, суда еритін калий (K2O): 8,3%, темір (Fe), EDTA хелаты: 0,03%, суда еритін марганец (Mn): 0,02%, суда еритін молибден (Mo): 0,001%, марганец (Mn), EDTA хелаты: 0,02%, суда еритін бор (B): 0,03%, суда еритін мырыш (Zn): 0,01% , суда еритін мыс (Cu):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Ascophyllum nodosum балдыр сығындысы: 10% бос аминқышқылдары: 4% жалпы азот (N): 2% мочевина азоты(N): 0,6% Органикалық азот (N): 1,4% суда еритін фосфор (P2O5): 8% суда еритін калий (K2O): 7% суда еритін бор (B): 0,15% Суда еритін молибден (Mo): 0,15%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Ascophyllum nodosum балдыр сығындысы: 15% жалпы азот (N): 5,6% мочевина азоты(N): 5% Органикалық азот (N): 0,6% Магний (MgO), EDTA хелаты: 0,2% Темір (Fe), хелат: 1% Марганец (Mn), хелат: 0,5% мырыш (Zn), хелат: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Yield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Ascophyllum nodosum балдыр сығындысы: 12%, бос аминқышқылдары: 6%, жалпы азот (N): 6%, мочевина азоты (N): 3,8%, органикалық азот (N): 2,2%, фосфор (P2O5): 4%, калий (K2O): 5%, темір (Fe), DTPA хелаты: 0,5%, марганец (Mn), EDTA хелаты: 0,5%, мырыш (Zn), EDTA хелаты: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Zinc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7,0%, Фосфор 16,0%, Кобальт 0,6%, Молибден 2,5%, Бор 3%, Мырыш 5,0%, Күкірт 1,5%, Аминқышқылдары, Фосфаттар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(N): 9%, органикалық азот (N): 9%, бос аминқышқылдары: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ОВОЩНОЙ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(N): 2%, органикалық азот (N): 2%, фульвоқышқылдар: 20%, бос аминқышқылдары: 6%, жалпы гумус сығындысы: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Дрип 30-6-6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30%, P2O5: 6%, K2O: 6 %, Fe : 0,04%, Mn: 0,02%, Zn: 0,01%, Cu: 0,0025%, Mo: 0,0025%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"Абай облысы ауыл шаруашылығы басқармасы" мемлекеттік мекемесі Қазақстан Республикасының заңнамасында белгіленген тәртіппен: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Абай облысының Әділет департаментінде мемлекеттік тіркелуін;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жарияланғаннан кейін Абай облысы әкімдігінің интернет-ресурсында орналастыруды қамтамасыз етсін.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Абай облысы әкімінің жетекшілік ететін орынбасарына жүктелсін.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