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911d" w14:textId="a159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19 наурыздағы № 14/6-VIII шешімі. Абай облысының Әділет департаментінде 2024 жылғы 29 наурызда № 241-18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"Салық және бюджетке төленетін басқа да міндетті төлемдер туралы"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 мөлшерлемесінің мөлшері салық кезеңінде алынған (алынуға жататын) кірістер бойынша 4% - дан 2% - ға дейін төмендетілсін.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Бесқарағай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