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865f" w14:textId="5328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Абай облысы Бесқарағай аудандық мәслихатының 2024 жылғы 19 наурыздағы № 14/5-VIII шешімі. Абай облысының Әділет департаментінде 2024 жылғы 29 наурызда № 242-18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Республикасының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Бесқарағай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Бесқарағай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Бесқарағай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14/5-VIII шешіміне</w:t>
            </w:r>
            <w:r>
              <w:br/>
            </w:r>
            <w:r>
              <w:rPr>
                <w:rFonts w:ascii="Times New Roman"/>
                <w:b w:val="false"/>
                <w:i w:val="false"/>
                <w:color w:val="000000"/>
                <w:sz w:val="20"/>
              </w:rPr>
              <w:t>1 қосымша</w:t>
            </w:r>
          </w:p>
        </w:tc>
      </w:tr>
    </w:tbl>
    <w:bookmarkStart w:name="z8" w:id="3"/>
    <w:p>
      <w:pPr>
        <w:spacing w:after="0"/>
        <w:ind w:left="0"/>
        <w:jc w:val="left"/>
      </w:pPr>
      <w:r>
        <w:rPr>
          <w:rFonts w:ascii="Times New Roman"/>
          <w:b/>
          <w:i w:val="false"/>
          <w:color w:val="000000"/>
        </w:rPr>
        <w:t xml:space="preserve"> Бесқарағай ауданында тұрғын үй көмегін көрсету мөлшері мен тәртібі</w:t>
      </w:r>
    </w:p>
    <w:bookmarkEnd w:id="3"/>
    <w:p>
      <w:pPr>
        <w:spacing w:after="0"/>
        <w:ind w:left="0"/>
        <w:jc w:val="both"/>
      </w:pPr>
      <w:r>
        <w:rPr>
          <w:rFonts w:ascii="Times New Roman"/>
          <w:b w:val="false"/>
          <w:i w:val="false"/>
          <w:color w:val="ff0000"/>
          <w:sz w:val="28"/>
        </w:rPr>
        <w:t xml:space="preserve">
      Ескерту. 1 қосымша жаңа редакцияда – Абай облысы Бесқарағай аудандық мәслихатының 21.06.2024 </w:t>
      </w:r>
      <w:r>
        <w:rPr>
          <w:rFonts w:ascii="Times New Roman"/>
          <w:b w:val="false"/>
          <w:i w:val="false"/>
          <w:color w:val="ff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4"/>
    <w:p>
      <w:pPr>
        <w:spacing w:after="0"/>
        <w:ind w:left="0"/>
        <w:jc w:val="both"/>
      </w:pPr>
      <w:r>
        <w:rPr>
          <w:rFonts w:ascii="Times New Roman"/>
          <w:b w:val="false"/>
          <w:i w:val="false"/>
          <w:color w:val="000000"/>
          <w:sz w:val="28"/>
        </w:rPr>
        <w:t xml:space="preserve">
      1. Осы тұрғын үй көмегін көрсетудің мөлшері мен тәртібінде мынадай негізгі ұғымдар пайдаланылады: </w:t>
      </w:r>
    </w:p>
    <w:bookmarkEnd w:id="4"/>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0" w:id="5"/>
    <w:p>
      <w:pPr>
        <w:spacing w:after="0"/>
        <w:ind w:left="0"/>
        <w:jc w:val="both"/>
      </w:pPr>
      <w:r>
        <w:rPr>
          <w:rFonts w:ascii="Times New Roman"/>
          <w:b w:val="false"/>
          <w:i w:val="false"/>
          <w:color w:val="000000"/>
          <w:sz w:val="28"/>
        </w:rPr>
        <w:t>
      2. Тұрғын үй көмегі Қазақстан Республикасының аумағындағы жалғыз тұрғын үй ретінде меншік құқығында тұрған Бесқарағай ауданының аумағында тұрғынжайда тұрақты тіркелген және тұратын көрсетілетін қызметті алушыларға, сондай-ақ мемлекеттік тұрғын үй қорынан тұрғынжайды және жеке тұрғын үй қорынан жергілікті атқарушы орган жалдаған тұрғынжайды жалдаушыларға (қосымша жалдаушыларға) жергілікті бюджет қаражаты есебінен ақы төлеуге беріледі:</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11" w:id="6"/>
    <w:p>
      <w:pPr>
        <w:spacing w:after="0"/>
        <w:ind w:left="0"/>
        <w:jc w:val="both"/>
      </w:pPr>
      <w:r>
        <w:rPr>
          <w:rFonts w:ascii="Times New Roman"/>
          <w:b w:val="false"/>
          <w:i w:val="false"/>
          <w:color w:val="000000"/>
          <w:sz w:val="28"/>
        </w:rPr>
        <w:t>
      3. Тұрғын үй көмегін тағайындау "Абай облысы Бескарағай аудандық жұмыспен қамту және әлеуметтік бағдарламалар бөлімі" мемлекеттік мекемесімен (бұдан әрі - уәкілетті орган) жүзеге асырылады.</w:t>
      </w:r>
    </w:p>
    <w:bookmarkEnd w:id="6"/>
    <w:bookmarkStart w:name="z12" w:id="7"/>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 айқындалған тәртіппен есептейді.</w:t>
      </w:r>
    </w:p>
    <w:bookmarkEnd w:id="7"/>
    <w:bookmarkStart w:name="z13" w:id="8"/>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аз қамтылған отбасыларға (азаматтарға) осы мақсаттарға жұмсайтын шығыстарының шекті жол берілетін деңгейі 10 (оң) пайыз мөлшерінде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4" w:id="9"/>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9"/>
    <w:bookmarkStart w:name="z15" w:id="10"/>
    <w:p>
      <w:pPr>
        <w:spacing w:after="0"/>
        <w:ind w:left="0"/>
        <w:jc w:val="both"/>
      </w:pPr>
      <w:r>
        <w:rPr>
          <w:rFonts w:ascii="Times New Roman"/>
          <w:b w:val="false"/>
          <w:i w:val="false"/>
          <w:color w:val="000000"/>
          <w:sz w:val="28"/>
        </w:rPr>
        <w:t>
      7. Аз қамтылған отбасы (азамат) (не нотариат куәландырған сенімхат бойынша оның өкілі) тұрғын үй көмегін тағайындау үшін Тұрғын үй көмегін беру қағидаларына сәйкес Мемлекеттік корпорация немесе "электрондық үкімет" веб-порталына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Start w:name="z16" w:id="11"/>
    <w:p>
      <w:pPr>
        <w:spacing w:after="0"/>
        <w:ind w:left="0"/>
        <w:jc w:val="both"/>
      </w:pPr>
      <w:r>
        <w:rPr>
          <w:rFonts w:ascii="Times New Roman"/>
          <w:b w:val="false"/>
          <w:i w:val="false"/>
          <w:color w:val="000000"/>
          <w:sz w:val="28"/>
        </w:rPr>
        <w:t>
      8.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23" w:id="12"/>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24" w:id="13"/>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14/5-VIII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8" w:id="14"/>
    <w:p>
      <w:pPr>
        <w:spacing w:after="0"/>
        <w:ind w:left="0"/>
        <w:jc w:val="both"/>
      </w:pPr>
      <w:r>
        <w:rPr>
          <w:rFonts w:ascii="Times New Roman"/>
          <w:b w:val="false"/>
          <w:i w:val="false"/>
          <w:color w:val="000000"/>
          <w:sz w:val="28"/>
        </w:rPr>
        <w:t xml:space="preserve">
      1. Бесқарағай аудандық мәслихатының 2019 жылғы 25 қазандағы № 43/7-VI "Тұрғын үй көмегін көрсетудің мөлшері мен тәртібін айқындау туралы" (нормативтік құқықтық актілерді мемлекеттік тіркеу тізілімінде № 6260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2. Бесқарағай аудандық мәслихатының 2019 жылғы 24 желтоқсандағы № 47/9-VI "Бесқарағай аудандық мәслихатының 2019 жылғы 25 қазандағы № 43/7-VI "Тұрғын үй көмегін көрсетудің мөлшері мен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6498 болып тіркелген).</w:t>
      </w:r>
    </w:p>
    <w:bookmarkEnd w:id="15"/>
    <w:bookmarkStart w:name="z20" w:id="16"/>
    <w:p>
      <w:pPr>
        <w:spacing w:after="0"/>
        <w:ind w:left="0"/>
        <w:jc w:val="both"/>
      </w:pPr>
      <w:r>
        <w:rPr>
          <w:rFonts w:ascii="Times New Roman"/>
          <w:b w:val="false"/>
          <w:i w:val="false"/>
          <w:color w:val="000000"/>
          <w:sz w:val="28"/>
        </w:rPr>
        <w:t xml:space="preserve">
      3. Бесқарағай аудандық мәслихатының 2020 жылғы 26 мамырдағы № 53/5-VI "Бесқарағай аудандық мәслихатының 2019 жылғы 25 қазандағы № 43/7-VI "Тұрғын үй көмегін көрсетудің мөлшері мен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7169 болып тіркелген).</w:t>
      </w:r>
    </w:p>
    <w:bookmarkEnd w:id="16"/>
    <w:bookmarkStart w:name="z21" w:id="17"/>
    <w:p>
      <w:pPr>
        <w:spacing w:after="0"/>
        <w:ind w:left="0"/>
        <w:jc w:val="both"/>
      </w:pPr>
      <w:r>
        <w:rPr>
          <w:rFonts w:ascii="Times New Roman"/>
          <w:b w:val="false"/>
          <w:i w:val="false"/>
          <w:color w:val="000000"/>
          <w:sz w:val="28"/>
        </w:rPr>
        <w:t xml:space="preserve">
      4. Бесқарағай аудандық мәслихатының 2020 жылғы 22 желтоқсандағы № 61/8-VI "Бесқарағай аудандық мәслихатының 2019 жылғы 25 қазандағы № 43/7-VI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8028 болып тіркелген ).</w:t>
      </w:r>
    </w:p>
    <w:bookmarkEnd w:id="17"/>
    <w:bookmarkStart w:name="z22" w:id="18"/>
    <w:p>
      <w:pPr>
        <w:spacing w:after="0"/>
        <w:ind w:left="0"/>
        <w:jc w:val="both"/>
      </w:pPr>
      <w:r>
        <w:rPr>
          <w:rFonts w:ascii="Times New Roman"/>
          <w:b w:val="false"/>
          <w:i w:val="false"/>
          <w:color w:val="000000"/>
          <w:sz w:val="28"/>
        </w:rPr>
        <w:t xml:space="preserve">
      5. Бесқарағай аудандық мәслихатының 2022 жылғы 5 қазандағы № 24/5-VII "Бесқарағай аудандық мәслихатының 2019 жылғы 25 қазандағы № 43/7-VI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30114 болып тіркелген).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