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4a5f" w14:textId="ab04a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аудандық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аудандық мәслихатының 2024 жылғы 25 сәуірдегі № 13/244-VIII шешімі. Абай облысының Әділет департаментінде 2024 жылғы 29 сәуірде № 275-18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Жарма аудандық мәслихаты ШЕШТІ: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Жарма аудандық мәслихатының "Жарма ауданы бойынша жергілікті қоғамдастық жиналысының регламентін бекіту туралы" 2018 жылғы 15 маусымдағы № 22/201-VI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5-10-145 болып тіркелді)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Жарма аудандық мәслихатының "Жарма аудандық мәслихатының 2018 жылғы 15 маусымдағы № 22/201-VI "Жарма ауданы бойынша жергілікті қоғамдастық жиналысының регламентін бекіту туралы" шешіміне өзгеріс енгізу туралы" 2021 жылғы 11 қарашадағы № 9/116-VIІ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