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24ca" w14:textId="7252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ауданының елді мекендерінің шекарасын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ауданы әкімдігінің 2024 жылғы 28 тамыздағы № 1 бірлескен қаулысы және Абай облысы Жарма аудандық мәслихатының 2024 жылғы 28 тамыздағы № 15/292-VIII шешімі. Абай облысының Әділет департаментінде 2024 жылғы 5 қыркүйекте № 326-18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31-бабының 2-тармағына сәйкес, Жарма ауданының әкімдігі ҚАУЛЫ ЕТЕДІ және Жарма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жалпы алаңы 3979,1323 гектар Ақжал ауылдық округінің 23-243-030 есептік квартал елді мекенінің шекарасы (шегі) белгіленсін: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 Жарма ауданының жер қатынастары бөлімі"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осы бірлескен Жарма ауданы әкімдігінің қаулысы және Жарма аудандық мәслихатының шешімін Абай облысының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қаулы мен шешім ресми жариалғаннан кейін Жарма ауданы әкімдігінің интернет-  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шешімнің орындалуын бақылау Жарма ауданының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қаулы мен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облысы Жарма ауданы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15/292-VIII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учаскесінің схемасы (жоспары)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Ақжал ауылдық округі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жер көлемі: 3979,1323 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Іргелес жер пайдаланушылар: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дан Б - ға дейін кадастрлық №23-243-021-080 жер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- дан В - ға дейін кадастрлық №23-243-021 жер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дан Г - ға дейін кадастрлық №23-243-021-082 жер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- дан Д - ға дейін кадастрлық №23-243-021-080 жер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- дан Е – ға дейін кадастрлық №23-243-021-090 жер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- дан Ж - ға дейін кадастрлық №23-243-021-089 жер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 - дан З - ға дейін кадастрлық №23-243-021-088 жер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 -дан И – ға дейін кадастрлық №23-243-021-087 жер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- дан К – ға дейін есептік квартал №23-243-021 жер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- дан Л - ға дейін кадастрлық №23-243-021-087 жер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- дан М - ға дейін кадастрлық №23-243-021-086 жер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- дан Н - ға дейін кадастрлық №23-243-020-083 жер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- дан О - ға дейін есептік квартал №23-243-006 жер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- дан А - дейін есептік квартал №23-243-032 жер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Бөтен жер пайдаланушылар: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есептік квартал-23-243-021 жер учаскелері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