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263" w14:textId="324d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қарашадағы № 20-384/VIII шешімі. Абай облысының Әділет департаментінде 2024 жылғы 27 қарашада № 378-18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мөлшерін салық кезеңінде алынған (алынуға жататын) кірістер бойынша 4 %-дан 3 %-ға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