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9cac" w14:textId="ec99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Жаңасемей аудандық мәслихатының 2024 жылғы 28 тамызындағы № 10/51-VIII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w:t>
      </w:r>
    </w:p>
    <w:p>
      <w:pPr>
        <w:spacing w:after="0"/>
        <w:ind w:left="0"/>
        <w:jc w:val="both"/>
      </w:pPr>
      <w:r>
        <w:rPr>
          <w:rFonts w:ascii="Times New Roman"/>
          <w:b w:val="false"/>
          <w:i w:val="false"/>
          <w:color w:val="000000"/>
          <w:sz w:val="28"/>
        </w:rPr>
        <w:t>Абай облысы Жаңасемей ауданы мәслихатының 2024 жылғы 25 желтоқсандағы № 13/93-VIII шешімі. Абай облысының Әділет департаментінде 2025 жылғы 21 қаңтарда № 416-18 болып тіркелді</w:t>
      </w:r>
    </w:p>
    <w:p>
      <w:pPr>
        <w:spacing w:after="0"/>
        <w:ind w:left="0"/>
        <w:jc w:val="both"/>
      </w:pPr>
      <w:bookmarkStart w:name="z5" w:id="0"/>
      <w:r>
        <w:rPr>
          <w:rFonts w:ascii="Times New Roman"/>
          <w:b w:val="false"/>
          <w:i w:val="false"/>
          <w:color w:val="000000"/>
          <w:sz w:val="28"/>
        </w:rPr>
        <w:t>
      Жаңасемей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Жаңасемей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28 тамызындағы № 10/51-VIII (Нормативтік құқықтық актілерді мемлекеттік тіркеу тізілімінде № 319-18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___________________А. Нұрлыбек</w:t>
      </w:r>
    </w:p>
    <w:p>
      <w:pPr>
        <w:spacing w:after="0"/>
        <w:ind w:left="0"/>
        <w:jc w:val="both"/>
      </w:pPr>
      <w:r>
        <w:rPr>
          <w:rFonts w:ascii="Times New Roman"/>
          <w:b w:val="false"/>
          <w:i w:val="false"/>
          <w:color w:val="000000"/>
          <w:sz w:val="28"/>
        </w:rPr>
        <w:t>2025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13/93-VIII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Жаңасемей ауданы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Жаңасемей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ауылдық, кенттік округ әкімдерінің өкімімен тұрғылықты жері бойынша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Осы Ереже Жаңасемей ауданының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ережесі</w:t>
      </w:r>
    </w:p>
    <w:bookmarkEnd w:id="26"/>
    <w:bookmarkStart w:name="z35" w:id="27"/>
    <w:p>
      <w:pPr>
        <w:spacing w:after="0"/>
        <w:ind w:left="0"/>
        <w:jc w:val="both"/>
      </w:pPr>
      <w:r>
        <w:rPr>
          <w:rFonts w:ascii="Times New Roman"/>
          <w:b w:val="false"/>
          <w:i w:val="false"/>
          <w:color w:val="000000"/>
          <w:sz w:val="28"/>
        </w:rPr>
        <w:t>
      5. Әлеуметтік көмек мұқтаж азаматтардың жекелеген санаттарына біржолғы немесе мерзімді (ай сайын) көрсетіледі:</w:t>
      </w:r>
    </w:p>
    <w:bookmarkEnd w:id="27"/>
    <w:bookmarkStart w:name="z36" w:id="28"/>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немесе табиғи зілзаланың актінде белгіленген мөлшерде, бір мезгілде 100 айлық есептік көрсеткіштен (бұдан әрі – АЕК) артық емес;</w:t>
      </w:r>
    </w:p>
    <w:bookmarkEnd w:id="28"/>
    <w:bookmarkStart w:name="z37" w:id="29"/>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29"/>
    <w:bookmarkStart w:name="z38" w:id="30"/>
    <w:p>
      <w:pPr>
        <w:spacing w:after="0"/>
        <w:ind w:left="0"/>
        <w:jc w:val="both"/>
      </w:pPr>
      <w:r>
        <w:rPr>
          <w:rFonts w:ascii="Times New Roman"/>
          <w:b w:val="false"/>
          <w:i w:val="false"/>
          <w:color w:val="000000"/>
          <w:sz w:val="28"/>
        </w:rPr>
        <w:t>
      3) әлеуметтік маңызы бар аурудың болуы тұлғаларға – жан басына шаққандағы орташа табысты есепке алмағанда бір рет көрсетіледі;</w:t>
      </w:r>
    </w:p>
    <w:bookmarkEnd w:id="30"/>
    <w:bookmarkStart w:name="z39" w:id="31"/>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табысты есепке алмағанда біржолғы немесе мерзімді (ай сайын) 7 (жеті) айлық есептік көрсеткіш мөлшерінде ұсынылады;</w:t>
      </w:r>
    </w:p>
    <w:bookmarkEnd w:id="31"/>
    <w:bookmarkStart w:name="z40" w:id="32"/>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32"/>
    <w:bookmarkStart w:name="z41" w:id="33"/>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бір рет көрсетіледі;</w:t>
      </w:r>
    </w:p>
    <w:bookmarkEnd w:id="33"/>
    <w:bookmarkStart w:name="z42" w:id="34"/>
    <w:p>
      <w:pPr>
        <w:spacing w:after="0"/>
        <w:ind w:left="0"/>
        <w:jc w:val="both"/>
      </w:pPr>
      <w:r>
        <w:rPr>
          <w:rFonts w:ascii="Times New Roman"/>
          <w:b w:val="false"/>
          <w:i w:val="false"/>
          <w:color w:val="000000"/>
          <w:sz w:val="28"/>
        </w:rPr>
        <w:t xml:space="preserve">
      7) жасының ұлғаюына байланысты өзіне-өзі қызмет көрсетуге қабілетсіздік – жан басына шаққандағы орташа табысты есепке алмағанда бір рет көрсетіледі; </w:t>
      </w:r>
    </w:p>
    <w:bookmarkEnd w:id="34"/>
    <w:bookmarkStart w:name="z43" w:id="35"/>
    <w:p>
      <w:pPr>
        <w:spacing w:after="0"/>
        <w:ind w:left="0"/>
        <w:jc w:val="both"/>
      </w:pPr>
      <w:r>
        <w:rPr>
          <w:rFonts w:ascii="Times New Roman"/>
          <w:b w:val="false"/>
          <w:i w:val="false"/>
          <w:color w:val="000000"/>
          <w:sz w:val="28"/>
        </w:rPr>
        <w:t>
      8) бас бостандығынан айыру орындарынан босап шығу, пробация қызметінің есебінде болуы – жан басына шаққандағы орташа табысты есепке алмағанда бір рет көрсетіледі;</w:t>
      </w:r>
    </w:p>
    <w:bookmarkEnd w:id="35"/>
    <w:bookmarkStart w:name="z44" w:id="36"/>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36"/>
    <w:bookmarkStart w:name="z45" w:id="37"/>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7"/>
    <w:bookmarkStart w:name="z46" w:id="38"/>
    <w:p>
      <w:pPr>
        <w:spacing w:after="0"/>
        <w:ind w:left="0"/>
        <w:jc w:val="both"/>
      </w:pPr>
      <w:r>
        <w:rPr>
          <w:rFonts w:ascii="Times New Roman"/>
          <w:b w:val="false"/>
          <w:i w:val="false"/>
          <w:color w:val="000000"/>
          <w:sz w:val="28"/>
        </w:rPr>
        <w:t>
      6.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1500000 (бір миллион бес жүз мың) теңгені құрайды.</w:t>
      </w:r>
    </w:p>
    <w:bookmarkEnd w:id="38"/>
    <w:bookmarkStart w:name="z47" w:id="39"/>
    <w:p>
      <w:pPr>
        <w:spacing w:after="0"/>
        <w:ind w:left="0"/>
        <w:jc w:val="both"/>
      </w:pPr>
      <w:r>
        <w:rPr>
          <w:rFonts w:ascii="Times New Roman"/>
          <w:b w:val="false"/>
          <w:i w:val="false"/>
          <w:color w:val="000000"/>
          <w:sz w:val="28"/>
        </w:rPr>
        <w:t>
      7.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9"/>
    <w:bookmarkStart w:name="z48" w:id="40"/>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40"/>
    <w:bookmarkStart w:name="z49" w:id="4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41"/>
    <w:bookmarkStart w:name="z50"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42"/>
    <w:bookmarkStart w:name="z51"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44"/>
    <w:bookmarkStart w:name="z53"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45"/>
    <w:bookmarkStart w:name="z54" w:id="46"/>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6"/>
    <w:bookmarkStart w:name="z55" w:id="47"/>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47"/>
    <w:bookmarkStart w:name="z56" w:id="4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49"/>
    <w:bookmarkStart w:name="z58"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50"/>
    <w:bookmarkStart w:name="z59"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51"/>
    <w:bookmarkStart w:name="z60" w:id="52"/>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2"/>
    <w:bookmarkStart w:name="z61" w:id="53"/>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53"/>
    <w:bookmarkStart w:name="z62" w:id="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54"/>
    <w:bookmarkStart w:name="z63" w:id="55"/>
    <w:p>
      <w:pPr>
        <w:spacing w:after="0"/>
        <w:ind w:left="0"/>
        <w:jc w:val="both"/>
      </w:pPr>
      <w:r>
        <w:rPr>
          <w:rFonts w:ascii="Times New Roman"/>
          <w:b w:val="false"/>
          <w:i w:val="false"/>
          <w:color w:val="000000"/>
          <w:sz w:val="28"/>
        </w:rPr>
        <w:t>
      3) 9 Мамыр - Жеңіс күні (негіздердің бірі бойынша):</w:t>
      </w:r>
    </w:p>
    <w:bookmarkEnd w:id="55"/>
    <w:bookmarkStart w:name="z64" w:id="56"/>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- 1500000 (бір миллион бес жүз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57"/>
    <w:bookmarkStart w:name="z66"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- 150 000 (жүз елу мың) теңге мөлшерінде;</w:t>
      </w:r>
    </w:p>
    <w:bookmarkEnd w:id="58"/>
    <w:bookmarkStart w:name="z67"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59"/>
    <w:bookmarkStart w:name="z68" w:id="60"/>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60"/>
    <w:bookmarkStart w:name="z69"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61"/>
    <w:bookmarkStart w:name="z70"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62"/>
    <w:bookmarkStart w:name="z71" w:id="6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63"/>
    <w:bookmarkStart w:name="z72" w:id="6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64"/>
    <w:bookmarkStart w:name="z73"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65"/>
    <w:bookmarkStart w:name="z74" w:id="6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- 150 000 (жүз елу мың) теңге мөлшерінде;</w:t>
      </w:r>
    </w:p>
    <w:bookmarkEnd w:id="66"/>
    <w:bookmarkStart w:name="z75"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bookmarkEnd w:id="67"/>
    <w:bookmarkStart w:name="z76"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68"/>
    <w:bookmarkStart w:name="z77"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- 70000 (жетпіс мың) теңге мөлшерінде;</w:t>
      </w:r>
    </w:p>
    <w:bookmarkEnd w:id="69"/>
    <w:bookmarkStart w:name="z78" w:id="7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70"/>
    <w:bookmarkStart w:name="z79" w:id="71"/>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 </w:t>
      </w:r>
    </w:p>
    <w:bookmarkEnd w:id="71"/>
    <w:bookmarkStart w:name="z80" w:id="7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72"/>
    <w:bookmarkStart w:name="z81"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bookmarkEnd w:id="73"/>
    <w:bookmarkStart w:name="z82" w:id="74"/>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74"/>
    <w:bookmarkStart w:name="z83" w:id="75"/>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айлық есептік көрсеткіш (АЕК) мөлшерінде.      </w:t>
      </w:r>
    </w:p>
    <w:bookmarkEnd w:id="75"/>
    <w:bookmarkStart w:name="z84" w:id="76"/>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6"/>
    <w:bookmarkStart w:name="z85" w:id="77"/>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- 25 000 (жиырма бес мың) теңге мөлшерінде;</w:t>
      </w:r>
    </w:p>
    <w:bookmarkEnd w:id="77"/>
    <w:bookmarkStart w:name="z86" w:id="78"/>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78"/>
    <w:bookmarkStart w:name="z87" w:id="7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 болған тұлғалар - 25 000 (жиырма бес мың) теңге мөлшерінде;</w:t>
      </w:r>
    </w:p>
    <w:bookmarkEnd w:id="79"/>
    <w:bookmarkStart w:name="z88" w:id="80"/>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 </w:t>
      </w:r>
    </w:p>
    <w:bookmarkEnd w:id="80"/>
    <w:bookmarkStart w:name="z89" w:id="81"/>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81"/>
    <w:bookmarkStart w:name="z90" w:id="8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82"/>
    <w:bookmarkStart w:name="z91" w:id="8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83"/>
    <w:bookmarkStart w:name="z92" w:id="84"/>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4"/>
    <w:bookmarkStart w:name="z93"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94" w:id="86"/>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86"/>
    <w:bookmarkStart w:name="z95" w:id="87"/>
    <w:p>
      <w:pPr>
        <w:spacing w:after="0"/>
        <w:ind w:left="0"/>
        <w:jc w:val="both"/>
      </w:pPr>
      <w:r>
        <w:rPr>
          <w:rFonts w:ascii="Times New Roman"/>
          <w:b w:val="false"/>
          <w:i w:val="false"/>
          <w:color w:val="000000"/>
          <w:sz w:val="28"/>
        </w:rPr>
        <w:t>
      Әлеуметтік көмек алушылардың санаттарын "Абай облысы Жаңасемей ауданының жұмыспен қамту және әлеуметтік бағдарламалар бөлімі" мемлекеттік мекемесі айқындайды.</w:t>
      </w:r>
    </w:p>
    <w:bookmarkEnd w:id="87"/>
    <w:bookmarkStart w:name="z96" w:id="8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8"/>
    <w:bookmarkStart w:name="z97" w:id="89"/>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9"/>
    <w:bookmarkStart w:name="z98" w:id="9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90"/>
    <w:bookmarkStart w:name="z99" w:id="91"/>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91"/>
    <w:bookmarkStart w:name="z100" w:id="92"/>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2"/>
    <w:bookmarkStart w:name="z101" w:id="93"/>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3"/>
    <w:bookmarkStart w:name="z102" w:id="9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4"/>
    <w:bookmarkStart w:name="z103" w:id="9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5"/>
    <w:bookmarkStart w:name="z104" w:id="9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6"/>
    <w:bookmarkStart w:name="z105" w:id="9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7"/>
    <w:bookmarkStart w:name="z106" w:id="9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8"/>
    <w:bookmarkStart w:name="z107" w:id="9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9"/>
    <w:bookmarkStart w:name="z108" w:id="100"/>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00"/>
    <w:bookmarkStart w:name="z109" w:id="10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1"/>
    <w:bookmarkStart w:name="z110" w:id="10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2"/>
    <w:bookmarkStart w:name="z111" w:id="10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3"/>
    <w:bookmarkStart w:name="z112" w:id="10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4"/>
    <w:bookmarkStart w:name="z113" w:id="105"/>
    <w:p>
      <w:pPr>
        <w:spacing w:after="0"/>
        <w:ind w:left="0"/>
        <w:jc w:val="both"/>
      </w:pPr>
      <w:r>
        <w:rPr>
          <w:rFonts w:ascii="Times New Roman"/>
          <w:b w:val="false"/>
          <w:i w:val="false"/>
          <w:color w:val="000000"/>
          <w:sz w:val="28"/>
        </w:rPr>
        <w:t>
      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5"/>
    <w:bookmarkStart w:name="z114"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5 - тармағының</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6"/>
    <w:bookmarkStart w:name="z115" w:id="107"/>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07"/>
    <w:bookmarkStart w:name="z116" w:id="108"/>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08"/>
    <w:bookmarkStart w:name="z117" w:id="109"/>
    <w:p>
      <w:pPr>
        <w:spacing w:after="0"/>
        <w:ind w:left="0"/>
        <w:jc w:val="both"/>
      </w:pPr>
      <w:r>
        <w:rPr>
          <w:rFonts w:ascii="Times New Roman"/>
          <w:b w:val="false"/>
          <w:i w:val="false"/>
          <w:color w:val="000000"/>
          <w:sz w:val="28"/>
        </w:rPr>
        <w:t xml:space="preserve">
      10.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09"/>
    <w:bookmarkStart w:name="z118" w:id="110"/>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0"/>
    <w:bookmarkStart w:name="z119" w:id="111"/>
    <w:p>
      <w:pPr>
        <w:spacing w:after="0"/>
        <w:ind w:left="0"/>
        <w:jc w:val="both"/>
      </w:pPr>
      <w:r>
        <w:rPr>
          <w:rFonts w:ascii="Times New Roman"/>
          <w:b w:val="false"/>
          <w:i w:val="false"/>
          <w:color w:val="000000"/>
          <w:sz w:val="28"/>
        </w:rPr>
        <w:t xml:space="preserve">
      11.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1"/>
    <w:bookmarkStart w:name="z120" w:id="112"/>
    <w:p>
      <w:pPr>
        <w:spacing w:after="0"/>
        <w:ind w:left="0"/>
        <w:jc w:val="both"/>
      </w:pPr>
      <w:r>
        <w:rPr>
          <w:rFonts w:ascii="Times New Roman"/>
          <w:b w:val="false"/>
          <w:i w:val="false"/>
          <w:color w:val="000000"/>
          <w:sz w:val="28"/>
        </w:rPr>
        <w:t>
      12.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2"/>
    <w:bookmarkStart w:name="z121" w:id="113"/>
    <w:p>
      <w:pPr>
        <w:spacing w:after="0"/>
        <w:ind w:left="0"/>
        <w:jc w:val="both"/>
      </w:pPr>
      <w:r>
        <w:rPr>
          <w:rFonts w:ascii="Times New Roman"/>
          <w:b w:val="false"/>
          <w:i w:val="false"/>
          <w:color w:val="000000"/>
          <w:sz w:val="28"/>
        </w:rPr>
        <w:t>
      13.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3"/>
    <w:bookmarkStart w:name="z122" w:id="114"/>
    <w:p>
      <w:pPr>
        <w:spacing w:after="0"/>
        <w:ind w:left="0"/>
        <w:jc w:val="both"/>
      </w:pPr>
      <w:r>
        <w:rPr>
          <w:rFonts w:ascii="Times New Roman"/>
          <w:b w:val="false"/>
          <w:i w:val="false"/>
          <w:color w:val="000000"/>
          <w:sz w:val="28"/>
        </w:rPr>
        <w:t xml:space="preserve">
      14.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4"/>
    <w:bookmarkStart w:name="z123" w:id="115"/>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5"/>
    <w:bookmarkStart w:name="z124"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6"/>
    <w:bookmarkStart w:name="z125" w:id="117"/>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7"/>
    <w:bookmarkStart w:name="z126" w:id="11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8"/>
    <w:bookmarkStart w:name="z127" w:id="11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9"/>
    <w:bookmarkStart w:name="z128" w:id="120"/>
    <w:p>
      <w:pPr>
        <w:spacing w:after="0"/>
        <w:ind w:left="0"/>
        <w:jc w:val="both"/>
      </w:pPr>
      <w:r>
        <w:rPr>
          <w:rFonts w:ascii="Times New Roman"/>
          <w:b w:val="false"/>
          <w:i w:val="false"/>
          <w:color w:val="000000"/>
          <w:sz w:val="28"/>
        </w:rPr>
        <w:t>
      ақпараттық жүйелерді пайдалану;</w:t>
      </w:r>
    </w:p>
    <w:bookmarkEnd w:id="120"/>
    <w:bookmarkStart w:name="z129" w:id="12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1"/>
    <w:bookmarkStart w:name="z130" w:id="12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2"/>
    <w:bookmarkStart w:name="z131" w:id="123"/>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3"/>
    <w:bookmarkStart w:name="z132" w:id="12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4"/>
    <w:bookmarkStart w:name="z133" w:id="12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5"/>
    <w:bookmarkStart w:name="z134" w:id="126"/>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6"/>
    <w:bookmarkStart w:name="z135" w:id="127"/>
    <w:p>
      <w:pPr>
        <w:spacing w:after="0"/>
        <w:ind w:left="0"/>
        <w:jc w:val="both"/>
      </w:pPr>
      <w:r>
        <w:rPr>
          <w:rFonts w:ascii="Times New Roman"/>
          <w:b w:val="false"/>
          <w:i w:val="false"/>
          <w:color w:val="000000"/>
          <w:sz w:val="28"/>
        </w:rPr>
        <w:t xml:space="preserve">
      16.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7"/>
    <w:bookmarkStart w:name="z136" w:id="12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8"/>
    <w:bookmarkStart w:name="z137" w:id="12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9"/>
    <w:bookmarkStart w:name="z138" w:id="13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0"/>
    <w:bookmarkStart w:name="z139" w:id="131"/>
    <w:p>
      <w:pPr>
        <w:spacing w:after="0"/>
        <w:ind w:left="0"/>
        <w:jc w:val="both"/>
      </w:pPr>
      <w:r>
        <w:rPr>
          <w:rFonts w:ascii="Times New Roman"/>
          <w:b w:val="false"/>
          <w:i w:val="false"/>
          <w:color w:val="000000"/>
          <w:sz w:val="28"/>
        </w:rPr>
        <w:t>
      17. Мынадай:</w:t>
      </w:r>
    </w:p>
    <w:bookmarkEnd w:id="131"/>
    <w:bookmarkStart w:name="z140" w:id="1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2"/>
    <w:bookmarkStart w:name="z141" w:id="13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3"/>
    <w:bookmarkStart w:name="z142" w:id="13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4"/>
    <w:bookmarkStart w:name="z143" w:id="135"/>
    <w:p>
      <w:pPr>
        <w:spacing w:after="0"/>
        <w:ind w:left="0"/>
        <w:jc w:val="both"/>
      </w:pPr>
      <w:r>
        <w:rPr>
          <w:rFonts w:ascii="Times New Roman"/>
          <w:b w:val="false"/>
          <w:i w:val="false"/>
          <w:color w:val="000000"/>
          <w:sz w:val="28"/>
        </w:rPr>
        <w:t xml:space="preserve">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 </w:t>
      </w:r>
    </w:p>
    <w:bookmarkEnd w:id="135"/>
    <w:bookmarkStart w:name="z144" w:id="136"/>
    <w:p>
      <w:pPr>
        <w:spacing w:after="0"/>
        <w:ind w:left="0"/>
        <w:jc w:val="both"/>
      </w:pPr>
      <w:r>
        <w:rPr>
          <w:rFonts w:ascii="Times New Roman"/>
          <w:b w:val="false"/>
          <w:i w:val="false"/>
          <w:color w:val="000000"/>
          <w:sz w:val="28"/>
        </w:rPr>
        <w:t>
      18.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6"/>
    <w:bookmarkStart w:name="z145" w:id="137"/>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7"/>
    <w:bookmarkStart w:name="z146" w:id="13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8"/>
    <w:bookmarkStart w:name="z147" w:id="139"/>
    <w:p>
      <w:pPr>
        <w:spacing w:after="0"/>
        <w:ind w:left="0"/>
        <w:jc w:val="both"/>
      </w:pPr>
      <w:r>
        <w:rPr>
          <w:rFonts w:ascii="Times New Roman"/>
          <w:b w:val="false"/>
          <w:i w:val="false"/>
          <w:color w:val="000000"/>
          <w:sz w:val="28"/>
        </w:rPr>
        <w:t>
      19.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39"/>
    <w:bookmarkStart w:name="z148" w:id="140"/>
    <w:p>
      <w:pPr>
        <w:spacing w:after="0"/>
        <w:ind w:left="0"/>
        <w:jc w:val="both"/>
      </w:pPr>
      <w:r>
        <w:rPr>
          <w:rFonts w:ascii="Times New Roman"/>
          <w:b w:val="false"/>
          <w:i w:val="false"/>
          <w:color w:val="000000"/>
          <w:sz w:val="28"/>
        </w:rPr>
        <w:t>
      20. Мынадай:</w:t>
      </w:r>
    </w:p>
    <w:bookmarkEnd w:id="140"/>
    <w:bookmarkStart w:name="z149" w:id="141"/>
    <w:p>
      <w:pPr>
        <w:spacing w:after="0"/>
        <w:ind w:left="0"/>
        <w:jc w:val="both"/>
      </w:pPr>
      <w:r>
        <w:rPr>
          <w:rFonts w:ascii="Times New Roman"/>
          <w:b w:val="false"/>
          <w:i w:val="false"/>
          <w:color w:val="000000"/>
          <w:sz w:val="28"/>
        </w:rPr>
        <w:t>
      1) алушы қайтыс болған;</w:t>
      </w:r>
    </w:p>
    <w:bookmarkEnd w:id="141"/>
    <w:bookmarkStart w:name="z150" w:id="142"/>
    <w:p>
      <w:pPr>
        <w:spacing w:after="0"/>
        <w:ind w:left="0"/>
        <w:jc w:val="both"/>
      </w:pPr>
      <w:r>
        <w:rPr>
          <w:rFonts w:ascii="Times New Roman"/>
          <w:b w:val="false"/>
          <w:i w:val="false"/>
          <w:color w:val="000000"/>
          <w:sz w:val="28"/>
        </w:rPr>
        <w:t>
      2) алушы тұрақты тұру үшін Жаңасемей ауданынан тыс кеткен;</w:t>
      </w:r>
    </w:p>
    <w:bookmarkEnd w:id="142"/>
    <w:bookmarkStart w:name="z151" w:id="14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3"/>
    <w:bookmarkStart w:name="z152" w:id="14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4"/>
    <w:bookmarkStart w:name="z153" w:id="14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5"/>
    <w:bookmarkStart w:name="z154" w:id="146"/>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6"/>
    <w:bookmarkStart w:name="z155" w:id="14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7"/>
    <w:bookmarkStart w:name="z156" w:id="14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8"/>
    <w:bookmarkStart w:name="z157" w:id="149"/>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9"/>
    <w:bookmarkStart w:name="z158" w:id="150"/>
    <w:p>
      <w:pPr>
        <w:spacing w:after="0"/>
        <w:ind w:left="0"/>
        <w:jc w:val="both"/>
      </w:pPr>
      <w:r>
        <w:rPr>
          <w:rFonts w:ascii="Times New Roman"/>
          <w:b w:val="false"/>
          <w:i w:val="false"/>
          <w:color w:val="000000"/>
          <w:sz w:val="28"/>
        </w:rPr>
        <w:t xml:space="preserve">
      22. Әлеуметтік көмек көрсетуді мониторингтеу мен есепке алуды "Абай ауданы Жаңасемей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50"/>
    <w:bookmarkStart w:name="z159" w:id="151"/>
    <w:p>
      <w:pPr>
        <w:spacing w:after="0"/>
        <w:ind w:left="0"/>
        <w:jc w:val="both"/>
      </w:pPr>
      <w:r>
        <w:rPr>
          <w:rFonts w:ascii="Times New Roman"/>
          <w:b w:val="false"/>
          <w:i w:val="false"/>
          <w:color w:val="000000"/>
          <w:sz w:val="28"/>
        </w:rPr>
        <w:t>
      23.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1"/>
    <w:bookmarkStart w:name="z160" w:id="15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2"/>
    <w:bookmarkStart w:name="z161" w:id="153"/>
    <w:p>
      <w:pPr>
        <w:spacing w:after="0"/>
        <w:ind w:left="0"/>
        <w:jc w:val="both"/>
      </w:pPr>
      <w:r>
        <w:rPr>
          <w:rFonts w:ascii="Times New Roman"/>
          <w:b w:val="false"/>
          <w:i w:val="false"/>
          <w:color w:val="000000"/>
          <w:sz w:val="28"/>
        </w:rPr>
        <w:t>
      24.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3"/>
    <w:bookmarkStart w:name="z162" w:id="154"/>
    <w:p>
      <w:pPr>
        <w:spacing w:after="0"/>
        <w:ind w:left="0"/>
        <w:jc w:val="both"/>
      </w:pPr>
      <w:r>
        <w:rPr>
          <w:rFonts w:ascii="Times New Roman"/>
          <w:b w:val="false"/>
          <w:i w:val="false"/>
          <w:color w:val="000000"/>
          <w:sz w:val="28"/>
        </w:rPr>
        <w:t>
      25. Әлеуметтік көмек көрсету жөніндегі уәкілетті орган қабылдаған әлеуметтік көмек көрсету туралы шешім негізінде мемлекеттік корпорация:</w:t>
      </w:r>
    </w:p>
    <w:bookmarkEnd w:id="154"/>
    <w:bookmarkStart w:name="z163" w:id="155"/>
    <w:p>
      <w:pPr>
        <w:spacing w:after="0"/>
        <w:ind w:left="0"/>
        <w:jc w:val="both"/>
      </w:pPr>
      <w:r>
        <w:rPr>
          <w:rFonts w:ascii="Times New Roman"/>
          <w:b w:val="false"/>
          <w:i w:val="false"/>
          <w:color w:val="000000"/>
          <w:sz w:val="28"/>
        </w:rPr>
        <w:t>
      біржолғы төлемдер бойынша – күн сайын;</w:t>
      </w:r>
    </w:p>
    <w:bookmarkEnd w:id="155"/>
    <w:bookmarkStart w:name="z164" w:id="15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6"/>
    <w:bookmarkStart w:name="z165" w:id="157"/>
    <w:p>
      <w:pPr>
        <w:spacing w:after="0"/>
        <w:ind w:left="0"/>
        <w:jc w:val="both"/>
      </w:pPr>
      <w:r>
        <w:rPr>
          <w:rFonts w:ascii="Times New Roman"/>
          <w:b w:val="false"/>
          <w:i w:val="false"/>
          <w:color w:val="000000"/>
          <w:sz w:val="28"/>
        </w:rPr>
        <w:t>
      26.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7"/>
    <w:bookmarkStart w:name="z166" w:id="15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8"/>
    <w:bookmarkStart w:name="z167" w:id="15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9"/>
    <w:bookmarkStart w:name="z168" w:id="160"/>
    <w:p>
      <w:pPr>
        <w:spacing w:after="0"/>
        <w:ind w:left="0"/>
        <w:jc w:val="both"/>
      </w:pPr>
      <w:r>
        <w:rPr>
          <w:rFonts w:ascii="Times New Roman"/>
          <w:b w:val="false"/>
          <w:i w:val="false"/>
          <w:color w:val="000000"/>
          <w:sz w:val="28"/>
        </w:rPr>
        <w:t xml:space="preserve">
      27.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60"/>
    <w:bookmarkStart w:name="z169" w:id="161"/>
    <w:p>
      <w:pPr>
        <w:spacing w:after="0"/>
        <w:ind w:left="0"/>
        <w:jc w:val="both"/>
      </w:pPr>
      <w:r>
        <w:rPr>
          <w:rFonts w:ascii="Times New Roman"/>
          <w:b w:val="false"/>
          <w:i w:val="false"/>
          <w:color w:val="000000"/>
          <w:sz w:val="28"/>
        </w:rPr>
        <w:t xml:space="preserve">
      28.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61"/>
    <w:bookmarkStart w:name="z170" w:id="162"/>
    <w:p>
      <w:pPr>
        <w:spacing w:after="0"/>
        <w:ind w:left="0"/>
        <w:jc w:val="both"/>
      </w:pPr>
      <w:r>
        <w:rPr>
          <w:rFonts w:ascii="Times New Roman"/>
          <w:b w:val="false"/>
          <w:i w:val="false"/>
          <w:color w:val="000000"/>
          <w:sz w:val="28"/>
        </w:rPr>
        <w:t xml:space="preserve">
      29.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62"/>
    <w:bookmarkStart w:name="z171" w:id="163"/>
    <w:p>
      <w:pPr>
        <w:spacing w:after="0"/>
        <w:ind w:left="0"/>
        <w:jc w:val="both"/>
      </w:pPr>
      <w:r>
        <w:rPr>
          <w:rFonts w:ascii="Times New Roman"/>
          <w:b w:val="false"/>
          <w:i w:val="false"/>
          <w:color w:val="000000"/>
          <w:sz w:val="28"/>
        </w:rPr>
        <w:t>
      30.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