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a6f6" w14:textId="0e2a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балық шаруашылығы су айдындарының және учаскелерінің тізбесін бекіту туралы</w:t>
      </w:r>
    </w:p>
    <w:p>
      <w:pPr>
        <w:spacing w:after="0"/>
        <w:ind w:left="0"/>
        <w:jc w:val="both"/>
      </w:pPr>
      <w:r>
        <w:rPr>
          <w:rFonts w:ascii="Times New Roman"/>
          <w:b w:val="false"/>
          <w:i w:val="false"/>
          <w:color w:val="000000"/>
          <w:sz w:val="28"/>
        </w:rPr>
        <w:t>Ұлытау облысының әкімдігінің 2024 жылғы 17 шілдедегі № 44/01 қаулысы. Ұлытау облысының Әділет департаментінде 2024 жылғы 22 шілдеде № 137-20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10-бабы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Жергілікті маңызы бар балық шаруашылығы су айдындарының және учаскелерінің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Ұлытау облысы әкімдігінің "Жергілікті маңызы бар балық шаруашылығы су айдындарының және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жергілікті маңызы бар балық шаруашылығы су айдындарының және (немесе) учаскелерінің тізбелерін бекіту туралы" 2024 жылғы 22 қаңтардағы № 04/01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89-20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"Ұлытау облысының табиғи ресурстар және табиғат пайдалануды реттеу басқармасы" мемлекеттік мекемесі заңнамада белгіленген тәртіпте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w:t>
            </w:r>
            <w:r>
              <w:br/>
            </w:r>
            <w:r>
              <w:rPr>
                <w:rFonts w:ascii="Times New Roman"/>
                <w:b w:val="false"/>
                <w:i w:val="false"/>
                <w:color w:val="000000"/>
                <w:sz w:val="20"/>
              </w:rPr>
              <w:t>2024 жылғы 17</w:t>
            </w:r>
            <w:r>
              <w:br/>
            </w:r>
            <w:r>
              <w:rPr>
                <w:rFonts w:ascii="Times New Roman"/>
                <w:b w:val="false"/>
                <w:i w:val="false"/>
                <w:color w:val="000000"/>
                <w:sz w:val="20"/>
              </w:rPr>
              <w:t>шілдедегі</w:t>
            </w:r>
            <w:r>
              <w:br/>
            </w:r>
            <w:r>
              <w:rPr>
                <w:rFonts w:ascii="Times New Roman"/>
                <w:b w:val="false"/>
                <w:i w:val="false"/>
                <w:color w:val="000000"/>
                <w:sz w:val="20"/>
              </w:rPr>
              <w:t>№ 44/01</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Жергілікті маңызы бар балық шаруашылығы су айдындарының және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су торабы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Шалғия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Ботағанкөл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Актайлақ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Кенембай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Құмшық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Терісайрық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Дүйсембай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Қумола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 (1,2,3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Балатерісаққан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Данасай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Бұрмаша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Тумырза-Сарысай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Талсай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Усабайбұлақ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Тоғызбайкөл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Жезді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Тырнақсай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Жетіқыз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Баймырза-Сарысу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Сымтас-Сарысу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