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811" w14:textId="44e3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маусымдағы № 410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27 желтоқсандағы № 224 шешімі. Ұлытау облысының Әділет департаментінде 2024 жылғы 27 желтоқсанда № 170-20 болып тіркелді. Күші жойылды - Ұлытау облысы Қаражал қалалық мәслихатының 2025 жылғы 17 наурыздағы № 248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"Тұрғын үй сертификаттарының мөлшерін және алушылар санатының тізбесін айқындау туралы" 2020 жылғы 24 маусымдағы №410 (Нормативтік құқықтық актілерді мемлекеттік тіркеу тізілімінде №5917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 №410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Еңбек ресурстарын болжаудың ұлттық жүйесін қалыптастыру және оның нәтижелерін пайдалану қағидаларына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