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3343e" w14:textId="17334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Ұлытау ауданында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Ұлытау аудандық мәслихатының 2024 жылғы 5 наурыздағы № 108 шешімі. Ұлытау облысының Әділет департаментінде 2024 жылғы 13 наурызда № 110-20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01.01.2024 бастап қолданысқа енгізіледі.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Ұлытау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Ұлытау ауданында бөлшек салықтың арнаулы салық режимін қолдану кезінде төлем көзінен ұсталатын салықтарды қоспағанда, корпоративтік немесе жеке табыс салығының мөлшерлемесінің мөлшері салық кезеңінде алынған (алынуға жататын) кірістер бойынша 4 пайыздан 2 пайызға дейін төмендетілсін.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жариялануға жатады.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Курмансеитов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