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43e" w14:textId="1733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5 наурыздағы № 108 шешімі. Ұлытау облысының Әділет департаментінде 2024 жылғы 13 наурызда № 110-20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