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0b9b" w14:textId="d670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әкімдігінің 2014 жылғы 14 шілдедегі № 249 "Ескелді ауданы бойынша қоғамдық жұмыстарды ұйымдастыру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ауданы әкімдігінің 2024 жылғы 5 сәуірдегі № 108 қаулысы. Жетісу облысы Әділет департаментінде 2024 жылы 8 сәуірде № 197-19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 жергілікті мемлекеттік басқару және өзін-өзі басқару туралы" Заңы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ауданы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Ескелді ауданы әкімдігінің 2014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81944 болып тіркелген) "Ескелді ауданы бойынша қоғамдық жұмыстарды ұйымдастыру туралы"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