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b8a4" w14:textId="d26b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әкімдігінің 2015 жылғы 12 қарашадағы № 367 "Ескелді ауданының шалғай елді мекендерде тұратын балаларды жалпы білім беретін мектептерге тасымалдау тәртібі мен схемаларын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17 маусымдағы № 302 қаулысы. Жетісу облысы Әділет департаментінде 2024 жылы 18 маусымда № 228-19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әкімдігінің 2015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"Ескелді ауданының шалғайдағы елді мекендерде тұратын балаларды жалпы білім беретін мектептерге тасымалдаудың схемасы мен тәртібін бекіту туралы" қаулысының (Нормативтік құқықтық актілерді мемлекеттік тіркеу тізілімінде №98997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