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d3b8" w14:textId="726d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ауданы бойынша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Кербұлақ аудандық мәслихатының 2024 жылғы 28 наурыздағы № 13-104 шешімі. Жетісу облысы Әділет департаментінде 2024 жылы 28 наурызда № 186-19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2-тармағымен.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Кербұлақ ауданы бойынша бөлшек салықтың арнаулы салық режимін қолдану кезінде салық мөлшерлемесінің мөлшері 4 % (төрт пайыздан) 2 % (екі пайызға) дейін төмендетілсін.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 және ресми жариялануға тиіс.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