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8e2c" w14:textId="a818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27 наурыздағы № 20-82 шешімі. Жетісу облысы Әділет департаментінде 2024 жылы 28 наурызда № 185-19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бойынша бөлшек салықтың арнаулы салық режимін қолдану кезінде салық мөлшерлемесінің мөлшері 4 % (төрт пайыздан) 2 %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