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c7ed" w14:textId="862c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елді мекендерінде салық салу объектісінің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Жетісу облысы Панфилов ауданы әкімдігінің 2024 жылғы 2 тамыздағы № 428 қаулысы. Жетісу облысы Әділет департаментінде 2024 жылы 5 тамызда № 238-19 болып тіркелді</w:t>
      </w:r>
    </w:p>
    <w:p>
      <w:pPr>
        <w:spacing w:after="0"/>
        <w:ind w:left="0"/>
        <w:jc w:val="both"/>
      </w:pPr>
      <w:bookmarkStart w:name="z7" w:id="0"/>
      <w:r>
        <w:rPr>
          <w:rFonts w:ascii="Times New Roman"/>
          <w:b w:val="false"/>
          <w:i w:val="false"/>
          <w:color w:val="ff0000"/>
          <w:sz w:val="28"/>
        </w:rPr>
        <w:t>
      Ескерту. 01.01.2025 бастап қолданысқа енгізіледі - осы қаулының 4-тармағымен.</w:t>
      </w:r>
    </w:p>
    <w:bookmarkEnd w:id="0"/>
    <w:bookmarkStart w:name="z8"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Панфилов ауданының әкімдігі ҚАУЛЫ ЕТЕДІ:</w:t>
      </w:r>
    </w:p>
    <w:bookmarkEnd w:id="1"/>
    <w:bookmarkStart w:name="z9"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Панфилов ауданының елді мекендерінде салық салу объектісінің орналасуын ескеретін аймаққа бөлу коэффициенттері бекітілсін. </w:t>
      </w:r>
    </w:p>
    <w:bookmarkEnd w:id="2"/>
    <w:bookmarkStart w:name="z10" w:id="3"/>
    <w:p>
      <w:pPr>
        <w:spacing w:after="0"/>
        <w:ind w:left="0"/>
        <w:jc w:val="both"/>
      </w:pPr>
      <w:r>
        <w:rPr>
          <w:rFonts w:ascii="Times New Roman"/>
          <w:b w:val="false"/>
          <w:i w:val="false"/>
          <w:color w:val="000000"/>
          <w:sz w:val="28"/>
        </w:rPr>
        <w:t xml:space="preserve">
      2. Панфилов ауданы әкімдігінің 2023 жылғы 21 шілдедегі </w:t>
      </w:r>
      <w:r>
        <w:rPr>
          <w:rFonts w:ascii="Times New Roman"/>
          <w:b w:val="false"/>
          <w:i w:val="false"/>
          <w:color w:val="000000"/>
          <w:sz w:val="28"/>
        </w:rPr>
        <w:t>№ 312</w:t>
      </w:r>
      <w:r>
        <w:rPr>
          <w:rFonts w:ascii="Times New Roman"/>
          <w:b w:val="false"/>
          <w:i w:val="false"/>
          <w:color w:val="000000"/>
          <w:sz w:val="28"/>
        </w:rPr>
        <w:t xml:space="preserve"> "Панфилов ауданының елді мекендерінде салық салу объектісінің орналасуын ескеретін аймаққа бөлу коэффициенттерін бекіту туралы" қаулысының (Нормативтік құқықтық ақтілерді мемлекеттік тіркеу тізілімінде № 184556 тіркелген) күші жойылды деп танылсын. </w:t>
      </w:r>
    </w:p>
    <w:bookmarkEnd w:id="3"/>
    <w:bookmarkStart w:name="z11" w:id="4"/>
    <w:p>
      <w:pPr>
        <w:spacing w:after="0"/>
        <w:ind w:left="0"/>
        <w:jc w:val="both"/>
      </w:pPr>
      <w:r>
        <w:rPr>
          <w:rFonts w:ascii="Times New Roman"/>
          <w:b w:val="false"/>
          <w:i w:val="false"/>
          <w:color w:val="000000"/>
          <w:sz w:val="28"/>
        </w:rPr>
        <w:t>
      3. Осы қаулының орындалуын бақылау Панфилов ауданы әкімінің жетекшілік ететін орынбасарына жүктелсін.</w:t>
      </w:r>
    </w:p>
    <w:bookmarkEnd w:id="4"/>
    <w:bookmarkStart w:name="z12" w:id="5"/>
    <w:p>
      <w:pPr>
        <w:spacing w:after="0"/>
        <w:ind w:left="0"/>
        <w:jc w:val="both"/>
      </w:pPr>
      <w:r>
        <w:rPr>
          <w:rFonts w:ascii="Times New Roman"/>
          <w:b w:val="false"/>
          <w:i w:val="false"/>
          <w:color w:val="000000"/>
          <w:sz w:val="28"/>
        </w:rPr>
        <w:t>
      4. Осы қаулы 2025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2024 жылғы 2 тамыздағы № 428 қаулысына қосымша</w:t>
            </w:r>
          </w:p>
        </w:tc>
      </w:tr>
    </w:tbl>
    <w:bookmarkStart w:name="z16" w:id="6"/>
    <w:p>
      <w:pPr>
        <w:spacing w:after="0"/>
        <w:ind w:left="0"/>
        <w:jc w:val="left"/>
      </w:pPr>
      <w:r>
        <w:rPr>
          <w:rFonts w:ascii="Times New Roman"/>
          <w:b/>
          <w:i w:val="false"/>
          <w:color w:val="000000"/>
        </w:rPr>
        <w:t xml:space="preserve"> Панфилов ауданының елді мекендерінде салық салу объектісінің орналасуын ескеретін аймаққа бөлу коэффициенттері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(Иванов көшесінен оңтүстікке қарай), 006, 007 (Набережная көшесінен шығысқа қарай, Пушкин көшесінен оңтүстікке қарай), 005 (Иванов көшесінен оңтүстікке қарай), 014 (Илахунов көшесінен батысқа қарай), 015 (Илахунов көшесінен батысқа қарай, Ходжамьяров көшесінен солтүстікке қарай) кадастрлық кварталдары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(Шәмиев көшесінен солтүстікке қарай құрылыс жүргізілген аумағы), 004 (Иванов көшесінен солтүстікке қарай), 005 (Иванов көшесінен солтүстікке қарай), 009 (Шәмиев көшесінен солтүстікке қарай құрылыс жүргізілген аумағы), 002, 012, 013, 010 (Шәмиев көшесінен солтүстікке қарай құрылыс жүргізілген аумағы), 007 (Набережная көшесінен батысқа қарай, Пушкин көшесінен солтүстікке қарай) кадастрлық кварталдары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(Шәмиев көшесінен оңтүстікке қарай құрылыс жүргізілген аумағы), 009 (Шәмиев көшесінен оңтүстікке қарай құрылыс жүргізілген аумағы), 015 (Илахунов көшесінен шығысқа қарай, Ходжамьяров көшесінен оңтүстікке қарай), 003, 001, 014 (Илахунов көшесінен шығысқа қарай), 010 (Шәмиев көшесінен оңтүстікке қарай құрылыс жүргізілген аумағы) кадастрлық кварталдары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(Үсек өзенінен батысқа қарай) кадастрлық кварталы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Дарбазақұм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Сарпылдақ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Басқұншы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Басқұншы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Алтыүй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Жаскент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Головацкий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Ақжазық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Қоңырөлең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Бөрібай би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Қоңырөлең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Үлкенағаш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Жаркент-Арасан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Көктал-Арасан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Үлкеншыған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Ақкент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Кішішыған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Үлкеншыған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Қызылжиде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Диқанқайрат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