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b678" w14:textId="87cb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2023 жылғы 8 желтоқсандағы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16-64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Сарқан аудандық мәслихатының 2024 жылғы 9 желтоқсандағы № 33-132 шешімі. Жетісу облысы Әділет департаментінде 2024 жылы 12 желтоқсанда № 258-19 болып тіркелді</w:t>
      </w:r>
    </w:p>
    <w:p>
      <w:pPr>
        <w:spacing w:after="0"/>
        <w:ind w:left="0"/>
        <w:jc w:val="both"/>
      </w:pPr>
      <w:bookmarkStart w:name="z7" w:id="0"/>
      <w:r>
        <w:rPr>
          <w:rFonts w:ascii="Times New Roman"/>
          <w:b w:val="false"/>
          <w:i w:val="false"/>
          <w:color w:val="000000"/>
          <w:sz w:val="28"/>
        </w:rPr>
        <w:t>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2023 жылғы 8 желтоқсандағы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16-64</w:t>
      </w:r>
      <w:r>
        <w:rPr>
          <w:rFonts w:ascii="Times New Roman"/>
          <w:b w:val="false"/>
          <w:i w:val="false"/>
          <w:color w:val="000000"/>
          <w:sz w:val="28"/>
        </w:rPr>
        <w:t xml:space="preserve"> шешіміне (Нормативтік құқықтық актілерді мемлекеттік тіркеу тізілімінде № 189842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Сарқан ауданы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"Сарқан ауданының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Сарқан ауданы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bookmarkStart w:name="z64" w:id="5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5" w:id="53"/>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7"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8"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69" w:id="57"/>
    <w:p>
      <w:pPr>
        <w:spacing w:after="0"/>
        <w:ind w:left="0"/>
        <w:jc w:val="both"/>
      </w:pPr>
      <w:r>
        <w:rPr>
          <w:rFonts w:ascii="Times New Roman"/>
          <w:b w:val="false"/>
          <w:i w:val="false"/>
          <w:color w:val="000000"/>
          <w:sz w:val="28"/>
        </w:rPr>
        <w:t>
      ақпараттық жүйелерді пайдалану;</w:t>
      </w:r>
    </w:p>
    <w:bookmarkEnd w:id="57"/>
    <w:bookmarkStart w:name="z70"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1"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2"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3"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4"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5"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3"/>
    <w:bookmarkStart w:name="z76" w:id="64"/>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64"/>
    <w:bookmarkStart w:name="z77"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5"/>
    <w:bookmarkStart w:name="z78" w:id="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9"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80" w:id="68"/>
    <w:p>
      <w:pPr>
        <w:spacing w:after="0"/>
        <w:ind w:left="0"/>
        <w:jc w:val="both"/>
      </w:pPr>
      <w:r>
        <w:rPr>
          <w:rFonts w:ascii="Times New Roman"/>
          <w:b w:val="false"/>
          <w:i w:val="false"/>
          <w:color w:val="000000"/>
          <w:sz w:val="28"/>
        </w:rPr>
        <w:t>
      20. Мынадай:</w:t>
      </w:r>
    </w:p>
    <w:bookmarkEnd w:id="68"/>
    <w:bookmarkStart w:name="z81"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2"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3"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4"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5" w:id="73"/>
    <w:p>
      <w:pPr>
        <w:spacing w:after="0"/>
        <w:ind w:left="0"/>
        <w:jc w:val="both"/>
      </w:pPr>
      <w:r>
        <w:rPr>
          <w:rFonts w:ascii="Times New Roman"/>
          <w:b w:val="false"/>
          <w:i w:val="false"/>
          <w:color w:val="000000"/>
          <w:sz w:val="28"/>
        </w:rPr>
        <w:t>
      21. Әлеуметтік көмек көрсетуге жұмсалатын шығыстарды қаржыландыру Сарқан ауданының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7"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8" w:id="76"/>
    <w:p>
      <w:pPr>
        <w:spacing w:after="0"/>
        <w:ind w:left="0"/>
        <w:jc w:val="both"/>
      </w:pPr>
      <w:r>
        <w:rPr>
          <w:rFonts w:ascii="Times New Roman"/>
          <w:b w:val="false"/>
          <w:i w:val="false"/>
          <w:color w:val="000000"/>
          <w:sz w:val="28"/>
        </w:rPr>
        <w:t>
      22. Мынадай:</w:t>
      </w:r>
    </w:p>
    <w:bookmarkEnd w:id="76"/>
    <w:bookmarkStart w:name="z89" w:id="77"/>
    <w:p>
      <w:pPr>
        <w:spacing w:after="0"/>
        <w:ind w:left="0"/>
        <w:jc w:val="both"/>
      </w:pPr>
      <w:r>
        <w:rPr>
          <w:rFonts w:ascii="Times New Roman"/>
          <w:b w:val="false"/>
          <w:i w:val="false"/>
          <w:color w:val="000000"/>
          <w:sz w:val="28"/>
        </w:rPr>
        <w:t>
      1) алушы қайтыс болған;</w:t>
      </w:r>
    </w:p>
    <w:bookmarkEnd w:id="77"/>
    <w:bookmarkStart w:name="z90" w:id="78"/>
    <w:p>
      <w:pPr>
        <w:spacing w:after="0"/>
        <w:ind w:left="0"/>
        <w:jc w:val="both"/>
      </w:pPr>
      <w:r>
        <w:rPr>
          <w:rFonts w:ascii="Times New Roman"/>
          <w:b w:val="false"/>
          <w:i w:val="false"/>
          <w:color w:val="000000"/>
          <w:sz w:val="28"/>
        </w:rPr>
        <w:t>
      2) алушы Сарқан ауданының шегінен тыс тұрақты тұруға кеткен;</w:t>
      </w:r>
    </w:p>
    <w:bookmarkEnd w:id="78"/>
    <w:bookmarkStart w:name="z91"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92"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93"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4" w:id="8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2"/>
    <w:bookmarkStart w:name="z95"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96"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97" w:id="8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5"/>
    <w:bookmarkStart w:name="z98"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6"/>
    <w:bookmarkStart w:name="z99"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8"/>
    <w:bookmarkStart w:name="z101" w:id="8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2" w:id="9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3"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4"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5" w:id="9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6" w:id="9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4"/>
    <w:bookmarkStart w:name="z107"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8" w:id="9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9" w:id="9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0" w:id="9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1" w:id="9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2"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