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cbd3" w14:textId="44ac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ауылдық елді мекендерінде аса тапшы медициналық мамандықтарды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20 қыркүйектегі № 57/08 қаулысы. Қарағанды облысының Әділет департаментінде 2024 жылғы 25 қыркүйекте № 6655-09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елді мекендерде аса тапшы медициналық мамандықтар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ауылдық елді мекендерінде аса тапшы медициналық мамандықтар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практика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(ересектер, балалар)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