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598b" w14:textId="cf75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азаматтарының қалалық қоғамдық көлікте жүру үшін (таксиден басқа) жекелеген санаттарына жеңілдіктер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4 қазандағы № 48/62 бірлескен қаулысы және Қарағанды облысы Теміртау қалалық мәслихатының 2024 жылғы 4 қазандағы № 20/6 шешімі. Қарағанды облысының Әділет департаментінде 2024 жылғы 9 қазанда № 6669-09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 және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қаласының 7 жастан 18 жасқа дейінгі балаларға тегін жол жүру құқығын растайтын құжат (электрондық жол жүру құжаты) болған жағдайда, қалалық қоғамдық көлікте (таксиден басқа) тегін жүру түріндегі жеңілдік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және шешімі алғашқы ресми жарияланғаннан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