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cb54" w14:textId="1cec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көшпелі сауда орындарын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2024 жылғы 30 мамырдағы № 25/01 қаулысы. Қарағанды облысының Әділет департаментінде 2024 жылғы 30 мамырда № 6604-09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Заңына, Қазақстан Республикасы Ұлттық экономика министрінің міндетін атқарушының "Ішкі сауда қағидаларын бекіту туралы" (Нормативтік құқықтық актілерді мемлекеттік тіркеу тізілімінде № 11148 болып тіркелген)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қаласының аумағында шатырлар (павильондар) арқылы көшпелі саудаға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әкімдігінің 2023 жылғы 23 ақпандағы №10/04 "Балқаш қаласының аумағында көшпелі сауда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№6367-09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аумағындағы көшпелі сауда орындарының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М. Русаков атындағы шағын ауданы, № 2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"Шекер"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С. Мұхамеджанов атындағы шағын ауданы, № 5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Абай атындағы көшесі, №6 және №8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Абай атындағы көше, №37 және №41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Жидебай батыр атындағы шағын ауданы, № 10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"Металлург" стадионының оңтүстік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З. Сабитова шағын ауданы, №6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Қоңырат шағын ауданы, М. Русаков көшесі, №7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"Биосфера" дәріханасы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Қоңырат шағын ауданы, Ы. Алтынсарин атындағы көше, №7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 шағын 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Балхаш-1 станциясы, Заслонов көшесі, №3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Спицын және Желтоқсан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Ағыбай батыр атындағы және Жезқазған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ауданы, №1А және №13А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ауданы, №19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және азық-түлік емес тауарлар.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Амангелді атындағы көше, №6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және азық-түлік емес тауарлар.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Ж. Әбуғалиев атындағы көше, №16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Язев атындағы көше, №15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Р. Қошқарбаев және М. Мәметова тұйық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Абай және Спицын атындағы көшелердің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өнімдері, азық-түлік тауарлары.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