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0562a" w14:textId="10056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қаласы әкімдігінің 2020 жылғы 09 шілдедегі № 29/01 "Балқаш қаласына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 енгізу туралы</w:t>
      </w:r>
    </w:p>
    <w:p>
      <w:pPr>
        <w:spacing w:after="0"/>
        <w:ind w:left="0"/>
        <w:jc w:val="both"/>
      </w:pPr>
      <w:r>
        <w:rPr>
          <w:rFonts w:ascii="Times New Roman"/>
          <w:b w:val="false"/>
          <w:i w:val="false"/>
          <w:color w:val="000000"/>
          <w:sz w:val="28"/>
        </w:rPr>
        <w:t>Қарағанды облысы Балқаш қаласының әкімдігінің 2024 жылғы 26 қыркүйектегі № 47/02 қаулысы. Қарағанды облысының Әділет департаментінде 2024 жылғы 27 қыркүйекте № 6660-09 болып тіркелді</w:t>
      </w:r>
    </w:p>
    <w:p>
      <w:pPr>
        <w:spacing w:after="0"/>
        <w:ind w:left="0"/>
        <w:jc w:val="both"/>
      </w:pPr>
      <w:bookmarkStart w:name="z4" w:id="0"/>
      <w:r>
        <w:rPr>
          <w:rFonts w:ascii="Times New Roman"/>
          <w:b w:val="false"/>
          <w:i w:val="false"/>
          <w:color w:val="000000"/>
          <w:sz w:val="28"/>
        </w:rPr>
        <w:t>
      Балқаш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Балқаш қаласы әкімдігінің 2020 жылғы 09 шілдедегі шілдедегі № 29/01 "Балқаш қаласына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(Нормативтік құқықтық актілерді мемлекеттік тіркеу тізілімінде № 5945 болып тіркелді)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Балқаш қаласына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баяндалсын:</w:t>
      </w:r>
    </w:p>
    <w:bookmarkEnd w:id="2"/>
    <w:bookmarkStart w:name="z7" w:id="3"/>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3"/>
    <w:bookmarkStart w:name="z8" w:id="4"/>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Балқаш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