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b3d4" w14:textId="892b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Қарағанды облысы Ақтоғай аудандық мәслихатының 2024 жылғы 24 қаңтардағы № 121 шешімі. Қарағанды облысының Әділет департаментінде 2024 жылғы 30 қаңтарда № 6550-09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Ақтоғай аудандық мәслихатының 2014 жылғы 27 маусымдағы № 216 "Шығындарды өтеу туралы" (Нормативтік құқықтық актілерді мемлекеттік тіркеу тізілімінде № 2681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2024 жылғы 24 қаңтардағы</w:t>
            </w:r>
            <w:r>
              <w:br/>
            </w:r>
            <w:r>
              <w:rPr>
                <w:rFonts w:ascii="Times New Roman"/>
                <w:b w:val="false"/>
                <w:i w:val="false"/>
                <w:color w:val="000000"/>
                <w:sz w:val="20"/>
              </w:rPr>
              <w:t>№ 121</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1" w:id="5"/>
    <w:p>
      <w:pPr>
        <w:spacing w:after="0"/>
        <w:ind w:left="0"/>
        <w:jc w:val="both"/>
      </w:pPr>
      <w:r>
        <w:rPr>
          <w:rFonts w:ascii="Times New Roman"/>
          <w:b w:val="false"/>
          <w:i w:val="false"/>
          <w:color w:val="000000"/>
          <w:sz w:val="28"/>
        </w:rPr>
        <w:t xml:space="preserve">
      1. Осы Ақтоғай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5"/>
    <w:bookmarkStart w:name="z1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Ақтоғай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bookmarkEnd w:id="6"/>
    <w:bookmarkStart w:name="z1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8"/>
    <w:bookmarkStart w:name="z15"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6" w:id="10"/>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0"/>
    <w:bookmarkStart w:name="z17" w:id="11"/>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18" w:id="12"/>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ай сайын оқу жылына мүгедектігі бар әрбір балаға үш айлық есептік көрсеткішке тең.</w:t>
      </w:r>
    </w:p>
    <w:bookmarkEnd w:id="12"/>
    <w:bookmarkStart w:name="z19" w:id="13"/>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