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b2c7" w14:textId="9fcb2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шешіміне өзгерістер мен толықтыру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2024 жылғы 18 сәуірдегі № 18-2 шешімі. Қызылорда облысының Әділет департаментінде 2024 жылғы 25 сәуірде № 8516-11 болып тіркелді</w:t>
      </w:r>
    </w:p>
    <w:p>
      <w:pPr>
        <w:spacing w:after="0"/>
        <w:ind w:left="0"/>
        <w:jc w:val="both"/>
      </w:pPr>
      <w:bookmarkStart w:name="z4" w:id="0"/>
      <w:r>
        <w:rPr>
          <w:rFonts w:ascii="Times New Roman"/>
          <w:b w:val="false"/>
          <w:i w:val="false"/>
          <w:color w:val="000000"/>
          <w:sz w:val="28"/>
        </w:rPr>
        <w:t>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"Жалағаш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Жалағаш аудандық мәслихатының 2023 жылғы 29 қыркүйектегі №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8454-11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Жалағаш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мазмұндағы 7-1) тармақшамен толықтырылсын:</w:t>
      </w:r>
    </w:p>
    <w:bookmarkStart w:name="z8" w:id="2"/>
    <w:p>
      <w:pPr>
        <w:spacing w:after="0"/>
        <w:ind w:left="0"/>
        <w:jc w:val="both"/>
      </w:pPr>
      <w:r>
        <w:rPr>
          <w:rFonts w:ascii="Times New Roman"/>
          <w:b w:val="false"/>
          <w:i w:val="false"/>
          <w:color w:val="000000"/>
          <w:sz w:val="28"/>
        </w:rPr>
        <w:t>
      "7-1) мерекелік күндер (бұдан әрі – атаулы күндер) – Қазақстан Республикасының кәсіптік және өзге де мерекелері;".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"5. Атаулы күндер мен мереке күндеріне әлеуметтік көмек бір рет ақшалай төлем түрінде келесі санаттағы азаматтарға көрсетіледі:</w:t>
      </w:r>
    </w:p>
    <w:bookmarkEnd w:id="3"/>
    <w:bookmarkStart w:name="z11"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2" w:id="5"/>
    <w:p>
      <w:pPr>
        <w:spacing w:after="0"/>
        <w:ind w:left="0"/>
        <w:jc w:val="both"/>
      </w:pPr>
      <w:r>
        <w:rPr>
          <w:rFonts w:ascii="Times New Roman"/>
          <w:b w:val="false"/>
          <w:i w:val="false"/>
          <w:color w:val="000000"/>
          <w:sz w:val="28"/>
        </w:rPr>
        <w:t>
      Ауғанстан Демократиялық Республикасынан Кеңес әскерлерінің шектеулі контингентінің шығарылған күніне 35 жыл толуына орай, Ауғанстан соғысы ардагерлеріне - 10 (он) айлық есептік көрсеткіш мөлшерінде.</w:t>
      </w:r>
    </w:p>
    <w:bookmarkEnd w:id="5"/>
    <w:bookmarkStart w:name="z13" w:id="6"/>
    <w:p>
      <w:pPr>
        <w:spacing w:after="0"/>
        <w:ind w:left="0"/>
        <w:jc w:val="both"/>
      </w:pPr>
      <w:r>
        <w:rPr>
          <w:rFonts w:ascii="Times New Roman"/>
          <w:b w:val="false"/>
          <w:i w:val="false"/>
          <w:color w:val="000000"/>
          <w:sz w:val="28"/>
        </w:rPr>
        <w:t>
      2) 9 мамыр - Жеңіс күні:</w:t>
      </w:r>
    </w:p>
    <w:bookmarkEnd w:id="6"/>
    <w:bookmarkStart w:name="z14" w:id="7"/>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435 (төрт жүз отыз бес) айлық есептiк көрсеткiш мөлшерiнде;</w:t>
      </w:r>
    </w:p>
    <w:bookmarkEnd w:id="7"/>
    <w:bookmarkStart w:name="z15"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435 (төрт жүз отыз бес) айлық есептiк көрсеткiш мөлшерiнде;</w:t>
      </w:r>
    </w:p>
    <w:bookmarkEnd w:id="8"/>
    <w:bookmarkStart w:name="z16" w:id="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9"/>
    <w:bookmarkStart w:name="z17" w:id="1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40 (қырық) айлық есептiк көрсеткiш мөлшерінде;</w:t>
      </w:r>
    </w:p>
    <w:bookmarkEnd w:id="10"/>
    <w:bookmarkStart w:name="z18" w:id="1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40 (қырық) айлық есептiк көрсеткiш мөлшерінде;</w:t>
      </w:r>
    </w:p>
    <w:bookmarkEnd w:id="11"/>
    <w:bookmarkStart w:name="z19" w:id="1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40 (қырық) айлық есептік көрсеткіш мөлшерінде;</w:t>
      </w:r>
    </w:p>
    <w:bookmarkEnd w:id="12"/>
    <w:bookmarkStart w:name="z20"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40 (қырық) айлық есептік көрсеткіш мөлшерінде;</w:t>
      </w:r>
    </w:p>
    <w:bookmarkEnd w:id="13"/>
    <w:bookmarkStart w:name="z21" w:id="1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14"/>
    <w:bookmarkStart w:name="z22" w:id="1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40 (қырық) айлық есептік көрсеткіш мөлшерінде;</w:t>
      </w:r>
    </w:p>
    <w:bookmarkEnd w:id="15"/>
    <w:bookmarkStart w:name="z23"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40 (қырық) айлық есептік көрсеткіш мөлшерінде;</w:t>
      </w:r>
    </w:p>
    <w:bookmarkEnd w:id="16"/>
    <w:bookmarkStart w:name="z24" w:id="1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17"/>
    <w:bookmarkStart w:name="z25" w:id="18"/>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18"/>
    <w:bookmarkStart w:name="z26" w:id="19"/>
    <w:p>
      <w:pPr>
        <w:spacing w:after="0"/>
        <w:ind w:left="0"/>
        <w:jc w:val="both"/>
      </w:pPr>
      <w:r>
        <w:rPr>
          <w:rFonts w:ascii="Times New Roman"/>
          <w:b w:val="false"/>
          <w:i w:val="false"/>
          <w:color w:val="000000"/>
          <w:sz w:val="28"/>
        </w:rPr>
        <w:t>
      3) 25 қазан - Республика күні:</w:t>
      </w:r>
    </w:p>
    <w:bookmarkEnd w:id="19"/>
    <w:bookmarkStart w:name="z27" w:id="20"/>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4) 16 желтоқсан – Тəуелсіздік күні:</w:t>
      </w:r>
    </w:p>
    <w:bookmarkEnd w:id="21"/>
    <w:bookmarkStart w:name="z29" w:id="22"/>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22"/>
    <w:bookmarkStart w:name="z30" w:id="23"/>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келесі редакцияда жазылсын:</w:t>
      </w:r>
    </w:p>
    <w:bookmarkStart w:name="z32" w:id="24"/>
    <w:p>
      <w:pPr>
        <w:spacing w:after="0"/>
        <w:ind w:left="0"/>
        <w:jc w:val="both"/>
      </w:pPr>
      <w:r>
        <w:rPr>
          <w:rFonts w:ascii="Times New Roman"/>
          <w:b w:val="false"/>
          <w:i w:val="false"/>
          <w:color w:val="000000"/>
          <w:sz w:val="28"/>
        </w:rPr>
        <w:t>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12-тармағында көрсетілген құжаттарды қоса ұсына отырып, өтініш негізінде 60 (алпыс) айлық есептік көрсеткіш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келесі редакцияда жазылсын:</w:t>
      </w:r>
    </w:p>
    <w:bookmarkStart w:name="z34" w:id="25"/>
    <w:p>
      <w:pPr>
        <w:spacing w:after="0"/>
        <w:ind w:left="0"/>
        <w:jc w:val="both"/>
      </w:pPr>
      <w:r>
        <w:rPr>
          <w:rFonts w:ascii="Times New Roman"/>
          <w:b w:val="false"/>
          <w:i w:val="false"/>
          <w:color w:val="000000"/>
          <w:sz w:val="28"/>
        </w:rPr>
        <w:t>
      "8. Атаулы күндер мен мереке күндеріне орай әлеуметтік көмек оны алушылардан өтініштер талап етілмей көрсетіледі.</w:t>
      </w:r>
    </w:p>
    <w:bookmarkEnd w:id="25"/>
    <w:bookmarkStart w:name="z35" w:id="2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End w:id="26"/>
    <w:bookmarkStart w:name="z36" w:id="2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bookmarkStart w:name="z38" w:id="28"/>
    <w:p>
      <w:pPr>
        <w:spacing w:after="0"/>
        <w:ind w:left="0"/>
        <w:jc w:val="both"/>
      </w:pPr>
      <w:r>
        <w:rPr>
          <w:rFonts w:ascii="Times New Roman"/>
          <w:b w:val="false"/>
          <w:i w:val="false"/>
          <w:color w:val="000000"/>
          <w:sz w:val="28"/>
        </w:rPr>
        <w:t>
       "КЕЛІСІЛДІ"</w:t>
      </w:r>
    </w:p>
    <w:bookmarkEnd w:id="28"/>
    <w:p>
      <w:pPr>
        <w:spacing w:after="0"/>
        <w:ind w:left="0"/>
        <w:jc w:val="both"/>
      </w:pPr>
      <w:bookmarkStart w:name="z39" w:id="29"/>
      <w:r>
        <w:rPr>
          <w:rFonts w:ascii="Times New Roman"/>
          <w:b w:val="false"/>
          <w:i w:val="false"/>
          <w:color w:val="000000"/>
          <w:sz w:val="28"/>
        </w:rPr>
        <w:t>
      "Қызылорда облысының жұмыспен</w:t>
      </w:r>
    </w:p>
    <w:bookmarkEnd w:id="29"/>
    <w:p>
      <w:pPr>
        <w:spacing w:after="0"/>
        <w:ind w:left="0"/>
        <w:jc w:val="both"/>
      </w:pPr>
      <w:r>
        <w:rPr>
          <w:rFonts w:ascii="Times New Roman"/>
          <w:b w:val="false"/>
          <w:i w:val="false"/>
          <w:color w:val="000000"/>
          <w:sz w:val="28"/>
        </w:rPr>
        <w:t>қамтуды үйлестіру және әлеуметтік</w:t>
      </w:r>
    </w:p>
    <w:p>
      <w:pPr>
        <w:spacing w:after="0"/>
        <w:ind w:left="0"/>
        <w:jc w:val="both"/>
      </w:pPr>
      <w:r>
        <w:rPr>
          <w:rFonts w:ascii="Times New Roman"/>
          <w:b w:val="false"/>
          <w:i w:val="false"/>
          <w:color w:val="000000"/>
          <w:sz w:val="28"/>
        </w:rPr>
        <w:t>бағдарламалар басқармасы"</w:t>
      </w:r>
    </w:p>
    <w:p>
      <w:pPr>
        <w:spacing w:after="0"/>
        <w:ind w:left="0"/>
        <w:jc w:val="both"/>
      </w:pPr>
      <w:r>
        <w:rPr>
          <w:rFonts w:ascii="Times New Roman"/>
          <w:b w:val="false"/>
          <w:i w:val="false"/>
          <w:color w:val="000000"/>
          <w:sz w:val="28"/>
        </w:rPr>
        <w:t>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