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6b22" w14:textId="df16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2024 жылғы 29 мамырдағы № 20-16 шешімі. Қызылорда облысының Әділет департаментінде 2024 жылғы 11 маусымда № 8525-11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жарнаны төлеу қағидаларын бекіту туралы" Қазақстан Республикасы Мәдениет және спорт министрінің 2023 жылғы 14 шiлдедегi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сәйкес, Жалағаш аудандық мәслихаты ШЕШІМ ҚАБЫЛДАДЫ: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ауданы бойынша 2024 жылғы 1 қаңтардан бастап 31 желтоқсанды қоса алғанда хостелдерді, қонақжайларды, жалға берілетін тұрғын үйлерді қоспағанда, туристерді орналастыру орындарындағы шетелдіктер үшін туристік жарнаның мөлшерлемелері болу құнының 0 (нөл) пайызы мөлшерінде бекітілсін.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