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22a" w14:textId="6419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Құрмет грамотасымен наградтау туралы ережені бекіту туралы" Шиелі аудандық мәслихатының 2016 жылғы 13 мамырдағы № 2/8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23/25 шешімі. Қызылорда облысының Әділет департаментінде 2024 жылғы 19 қарашада № 8568-11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ауданының Құрмет грамотасымен наградтау туралы ережені бекіту туралы" Шиелі аудандық мәслихатының 2016 жылғы 13 мамырдағы № 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№5514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ауданының Құрмет грамотасымен наградтау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Құрмет грамотасымен наградтау жөнiндегi ұсынымдарды еңбек, шығармашылық ұжымдары, аудандық өкiлдi және атқарушы органдар, қоғамдық бiрлестiктер атынан олардың басшылары енгiзедi және дұрыс енгiзiлген мәлiметтер үшiн жеке жауапкершiлiкте болады.";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Құрмет грамотасымен наградтау бойынша келiп түскен құжаттар алдын ала қарау және наградтау жөнiнде ұсыныс әзiрленуi үшiн наградтау жөнiндегi аудан әкiмi жанындағы комиссияға (бұдан әрi – Комиссия) жiберiледi.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оң қорытындысына сәйкес аудан әкiмi мен аудандық мәслихат төрағасының (немесе олардың мiндеттерiн атқарушының) бiрлескен өкiмiн шығару арқылы Құрмет грамотасымен наградтау туралы шешiм қабылданады.";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грамотасын тапсыру салтанатты түрде жүргiзiледi. Құрмет грамотасын аудан әкiмi немесе аудандық мәслихат төрағасы немесе олардың тапсырысы бойынша өзге тұлға тапсырады.".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