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edd5b" w14:textId="c2edd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2023 жылғы 24 тамыздағы № 130 "Маңғыстау облысының су объектілерінің су қорғау аймақтары мен белдеулерін және оларды шаруашылықта пайдалану режимін белгілеу туралы" қаулысына өзгеріс енгізу туралы</w:t>
      </w:r>
    </w:p>
    <w:p>
      <w:pPr>
        <w:spacing w:after="0"/>
        <w:ind w:left="0"/>
        <w:jc w:val="both"/>
      </w:pPr>
      <w:r>
        <w:rPr>
          <w:rFonts w:ascii="Times New Roman"/>
          <w:b w:val="false"/>
          <w:i w:val="false"/>
          <w:color w:val="000000"/>
          <w:sz w:val="28"/>
        </w:rPr>
        <w:t>Маңғыстау облысы әкімдігінің 2024 жылғы 1 қарашадағы № 219 қаулысы. Маңғыстау облысы Әділет департаментінде 2024 жылғы 5 қарашада № 4744-12 болып тіркелді</w:t>
      </w:r>
    </w:p>
    <w:p>
      <w:pPr>
        <w:spacing w:after="0"/>
        <w:ind w:left="0"/>
        <w:jc w:val="both"/>
      </w:pPr>
      <w:bookmarkStart w:name="z1" w:id="0"/>
      <w:r>
        <w:rPr>
          <w:rFonts w:ascii="Times New Roman"/>
          <w:b w:val="false"/>
          <w:i w:val="false"/>
          <w:color w:val="000000"/>
          <w:sz w:val="28"/>
        </w:rPr>
        <w:t>
      Маңғыстау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"Маңғыстау облысының су объектілерінің су қорғау аймақтары мен белдеулерін және оларды шаруашылықта пайдалану режимін белгілеу туралы" Маңғыстау облысының әкімдігінің 2023 жылғы 24 тамыздағы </w:t>
      </w:r>
      <w:r>
        <w:rPr>
          <w:rFonts w:ascii="Times New Roman"/>
          <w:b w:val="false"/>
          <w:i w:val="false"/>
          <w:color w:val="000000"/>
          <w:sz w:val="28"/>
        </w:rPr>
        <w:t>№ 130</w:t>
      </w:r>
      <w:r>
        <w:rPr>
          <w:rFonts w:ascii="Times New Roman"/>
          <w:b w:val="false"/>
          <w:i w:val="false"/>
          <w:color w:val="000000"/>
          <w:sz w:val="28"/>
        </w:rPr>
        <w:t xml:space="preserve"> қаулысына (Нормативтік құқықтық актілерді мемлекеттік тіркеу тізілімінде № 4597-12 болып тіркелген) келесідей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2-қосымшада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 2)-тармақшасы</w:t>
      </w:r>
      <w:r>
        <w:rPr>
          <w:rFonts w:ascii="Times New Roman"/>
          <w:b w:val="false"/>
          <w:i w:val="false"/>
          <w:color w:val="000000"/>
          <w:sz w:val="28"/>
        </w:rPr>
        <w:t xml:space="preserve"> жаңа редакцияда жазылсын: </w:t>
      </w:r>
    </w:p>
    <w:bookmarkStart w:name="z5" w:id="3"/>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объектілерін, балық өсіру шаруашылықтары мен олардың коммуникацияларын орналастыруға және қызмет көрсетуге байланысты балық өсіру объектілерін, балық шаруашылығы технологиялық су айдындарын,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bookmarkEnd w:id="3"/>
    <w:bookmarkStart w:name="z6" w:id="4"/>
    <w:p>
      <w:pPr>
        <w:spacing w:after="0"/>
        <w:ind w:left="0"/>
        <w:jc w:val="both"/>
      </w:pPr>
      <w:r>
        <w:rPr>
          <w:rFonts w:ascii="Times New Roman"/>
          <w:b w:val="false"/>
          <w:i w:val="false"/>
          <w:color w:val="000000"/>
          <w:sz w:val="28"/>
        </w:rPr>
        <w:t>
      2. Осы қаулының орындалуын бақылау Маңғыстау облысы әкімінің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Қилыбай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8" w:id="6"/>
    <w:p>
      <w:pPr>
        <w:spacing w:after="0"/>
        <w:ind w:left="0"/>
        <w:jc w:val="both"/>
      </w:pPr>
      <w:r>
        <w:rPr>
          <w:rFonts w:ascii="Times New Roman"/>
          <w:b w:val="false"/>
          <w:i w:val="false"/>
          <w:color w:val="000000"/>
          <w:sz w:val="28"/>
        </w:rPr>
        <w:t xml:space="preserve">
      "Қазақстан Республикасының Денсаулық </w:t>
      </w:r>
    </w:p>
    <w:bookmarkEnd w:id="6"/>
    <w:bookmarkStart w:name="z9" w:id="7"/>
    <w:p>
      <w:pPr>
        <w:spacing w:after="0"/>
        <w:ind w:left="0"/>
        <w:jc w:val="both"/>
      </w:pPr>
      <w:r>
        <w:rPr>
          <w:rFonts w:ascii="Times New Roman"/>
          <w:b w:val="false"/>
          <w:i w:val="false"/>
          <w:color w:val="000000"/>
          <w:sz w:val="28"/>
        </w:rPr>
        <w:t>
      сақтау министрлігінің Санитариялық-</w:t>
      </w:r>
    </w:p>
    <w:bookmarkEnd w:id="7"/>
    <w:bookmarkStart w:name="z10" w:id="8"/>
    <w:p>
      <w:pPr>
        <w:spacing w:after="0"/>
        <w:ind w:left="0"/>
        <w:jc w:val="both"/>
      </w:pPr>
      <w:r>
        <w:rPr>
          <w:rFonts w:ascii="Times New Roman"/>
          <w:b w:val="false"/>
          <w:i w:val="false"/>
          <w:color w:val="000000"/>
          <w:sz w:val="28"/>
        </w:rPr>
        <w:t xml:space="preserve">
      эпидемиологиялық бақылау комитеті </w:t>
      </w:r>
    </w:p>
    <w:bookmarkEnd w:id="8"/>
    <w:bookmarkStart w:name="z11" w:id="9"/>
    <w:p>
      <w:pPr>
        <w:spacing w:after="0"/>
        <w:ind w:left="0"/>
        <w:jc w:val="both"/>
      </w:pPr>
      <w:r>
        <w:rPr>
          <w:rFonts w:ascii="Times New Roman"/>
          <w:b w:val="false"/>
          <w:i w:val="false"/>
          <w:color w:val="000000"/>
          <w:sz w:val="28"/>
        </w:rPr>
        <w:t>
      Маңғыстау облысының санитариялық-</w:t>
      </w:r>
    </w:p>
    <w:bookmarkEnd w:id="9"/>
    <w:bookmarkStart w:name="z12" w:id="10"/>
    <w:p>
      <w:pPr>
        <w:spacing w:after="0"/>
        <w:ind w:left="0"/>
        <w:jc w:val="both"/>
      </w:pPr>
      <w:r>
        <w:rPr>
          <w:rFonts w:ascii="Times New Roman"/>
          <w:b w:val="false"/>
          <w:i w:val="false"/>
          <w:color w:val="000000"/>
          <w:sz w:val="28"/>
        </w:rPr>
        <w:t xml:space="preserve">
      эпидемиологиялық бақылау департаменті" </w:t>
      </w:r>
    </w:p>
    <w:bookmarkEnd w:id="10"/>
    <w:bookmarkStart w:name="z13" w:id="11"/>
    <w:p>
      <w:pPr>
        <w:spacing w:after="0"/>
        <w:ind w:left="0"/>
        <w:jc w:val="both"/>
      </w:pPr>
      <w:r>
        <w:rPr>
          <w:rFonts w:ascii="Times New Roman"/>
          <w:b w:val="false"/>
          <w:i w:val="false"/>
          <w:color w:val="000000"/>
          <w:sz w:val="28"/>
        </w:rPr>
        <w:t>
      республикалық мемлекеттік мекемесі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14" w:id="12"/>
    <w:p>
      <w:pPr>
        <w:spacing w:after="0"/>
        <w:ind w:left="0"/>
        <w:jc w:val="both"/>
      </w:pPr>
      <w:r>
        <w:rPr>
          <w:rFonts w:ascii="Times New Roman"/>
          <w:b w:val="false"/>
          <w:i w:val="false"/>
          <w:color w:val="000000"/>
          <w:sz w:val="28"/>
        </w:rPr>
        <w:t xml:space="preserve">
      "Қазақстан Республикасы Су ресурстары </w:t>
      </w:r>
    </w:p>
    <w:bookmarkEnd w:id="12"/>
    <w:bookmarkStart w:name="z15" w:id="13"/>
    <w:p>
      <w:pPr>
        <w:spacing w:after="0"/>
        <w:ind w:left="0"/>
        <w:jc w:val="both"/>
      </w:pPr>
      <w:r>
        <w:rPr>
          <w:rFonts w:ascii="Times New Roman"/>
          <w:b w:val="false"/>
          <w:i w:val="false"/>
          <w:color w:val="000000"/>
          <w:sz w:val="28"/>
        </w:rPr>
        <w:t xml:space="preserve">
      және ирригация министрлігі </w:t>
      </w:r>
    </w:p>
    <w:bookmarkEnd w:id="13"/>
    <w:bookmarkStart w:name="z16" w:id="14"/>
    <w:p>
      <w:pPr>
        <w:spacing w:after="0"/>
        <w:ind w:left="0"/>
        <w:jc w:val="both"/>
      </w:pPr>
      <w:r>
        <w:rPr>
          <w:rFonts w:ascii="Times New Roman"/>
          <w:b w:val="false"/>
          <w:i w:val="false"/>
          <w:color w:val="000000"/>
          <w:sz w:val="28"/>
        </w:rPr>
        <w:t xml:space="preserve">
      Су ресурстарын реттеу, қорғау және пайдалану </w:t>
      </w:r>
    </w:p>
    <w:bookmarkEnd w:id="14"/>
    <w:bookmarkStart w:name="z17" w:id="15"/>
    <w:p>
      <w:pPr>
        <w:spacing w:after="0"/>
        <w:ind w:left="0"/>
        <w:jc w:val="both"/>
      </w:pPr>
      <w:r>
        <w:rPr>
          <w:rFonts w:ascii="Times New Roman"/>
          <w:b w:val="false"/>
          <w:i w:val="false"/>
          <w:color w:val="000000"/>
          <w:sz w:val="28"/>
        </w:rPr>
        <w:t xml:space="preserve">
      комитетінің Су ресурстарын реттеу, қорғау </w:t>
      </w:r>
    </w:p>
    <w:bookmarkEnd w:id="15"/>
    <w:bookmarkStart w:name="z18" w:id="16"/>
    <w:p>
      <w:pPr>
        <w:spacing w:after="0"/>
        <w:ind w:left="0"/>
        <w:jc w:val="both"/>
      </w:pPr>
      <w:r>
        <w:rPr>
          <w:rFonts w:ascii="Times New Roman"/>
          <w:b w:val="false"/>
          <w:i w:val="false"/>
          <w:color w:val="000000"/>
          <w:sz w:val="28"/>
        </w:rPr>
        <w:t>
      және пайдалану жөніндегі</w:t>
      </w:r>
    </w:p>
    <w:bookmarkEnd w:id="16"/>
    <w:bookmarkStart w:name="z19" w:id="17"/>
    <w:p>
      <w:pPr>
        <w:spacing w:after="0"/>
        <w:ind w:left="0"/>
        <w:jc w:val="both"/>
      </w:pPr>
      <w:r>
        <w:rPr>
          <w:rFonts w:ascii="Times New Roman"/>
          <w:b w:val="false"/>
          <w:i w:val="false"/>
          <w:color w:val="000000"/>
          <w:sz w:val="28"/>
        </w:rPr>
        <w:t xml:space="preserve">
      Жайық-Каспий бассейндік инспекциясы" </w:t>
      </w:r>
    </w:p>
    <w:bookmarkEnd w:id="17"/>
    <w:bookmarkStart w:name="z20" w:id="18"/>
    <w:p>
      <w:pPr>
        <w:spacing w:after="0"/>
        <w:ind w:left="0"/>
        <w:jc w:val="both"/>
      </w:pPr>
      <w:r>
        <w:rPr>
          <w:rFonts w:ascii="Times New Roman"/>
          <w:b w:val="false"/>
          <w:i w:val="false"/>
          <w:color w:val="000000"/>
          <w:sz w:val="28"/>
        </w:rPr>
        <w:t>
      республикалық мемлекеттік мекемесі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21" w:id="19"/>
    <w:p>
      <w:pPr>
        <w:spacing w:after="0"/>
        <w:ind w:left="0"/>
        <w:jc w:val="both"/>
      </w:pPr>
      <w:r>
        <w:rPr>
          <w:rFonts w:ascii="Times New Roman"/>
          <w:b w:val="false"/>
          <w:i w:val="false"/>
          <w:color w:val="000000"/>
          <w:sz w:val="28"/>
        </w:rPr>
        <w:t xml:space="preserve">
      "Қазақстан Республикасы </w:t>
      </w:r>
    </w:p>
    <w:bookmarkEnd w:id="19"/>
    <w:bookmarkStart w:name="z22" w:id="20"/>
    <w:p>
      <w:pPr>
        <w:spacing w:after="0"/>
        <w:ind w:left="0"/>
        <w:jc w:val="both"/>
      </w:pPr>
      <w:r>
        <w:rPr>
          <w:rFonts w:ascii="Times New Roman"/>
          <w:b w:val="false"/>
          <w:i w:val="false"/>
          <w:color w:val="000000"/>
          <w:sz w:val="28"/>
        </w:rPr>
        <w:t xml:space="preserve">
      Экология және табиғи ресурстар министрлігі </w:t>
      </w:r>
    </w:p>
    <w:bookmarkEnd w:id="20"/>
    <w:bookmarkStart w:name="z23" w:id="21"/>
    <w:p>
      <w:pPr>
        <w:spacing w:after="0"/>
        <w:ind w:left="0"/>
        <w:jc w:val="both"/>
      </w:pPr>
      <w:r>
        <w:rPr>
          <w:rFonts w:ascii="Times New Roman"/>
          <w:b w:val="false"/>
          <w:i w:val="false"/>
          <w:color w:val="000000"/>
          <w:sz w:val="28"/>
        </w:rPr>
        <w:t xml:space="preserve">
      Экологиялық реттеу және бақылау комитетінің </w:t>
      </w:r>
    </w:p>
    <w:bookmarkEnd w:id="21"/>
    <w:bookmarkStart w:name="z24" w:id="22"/>
    <w:p>
      <w:pPr>
        <w:spacing w:after="0"/>
        <w:ind w:left="0"/>
        <w:jc w:val="both"/>
      </w:pPr>
      <w:r>
        <w:rPr>
          <w:rFonts w:ascii="Times New Roman"/>
          <w:b w:val="false"/>
          <w:i w:val="false"/>
          <w:color w:val="000000"/>
          <w:sz w:val="28"/>
        </w:rPr>
        <w:t xml:space="preserve">
      Маңғыстау облысы бойынша экология департаменті" </w:t>
      </w:r>
    </w:p>
    <w:bookmarkEnd w:id="22"/>
    <w:bookmarkStart w:name="z25" w:id="23"/>
    <w:p>
      <w:pPr>
        <w:spacing w:after="0"/>
        <w:ind w:left="0"/>
        <w:jc w:val="both"/>
      </w:pPr>
      <w:r>
        <w:rPr>
          <w:rFonts w:ascii="Times New Roman"/>
          <w:b w:val="false"/>
          <w:i w:val="false"/>
          <w:color w:val="000000"/>
          <w:sz w:val="28"/>
        </w:rPr>
        <w:t>
      республикалық мемлекеттік мекемесі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26" w:id="24"/>
    <w:p>
      <w:pPr>
        <w:spacing w:after="0"/>
        <w:ind w:left="0"/>
        <w:jc w:val="both"/>
      </w:pPr>
      <w:r>
        <w:rPr>
          <w:rFonts w:ascii="Times New Roman"/>
          <w:b w:val="false"/>
          <w:i w:val="false"/>
          <w:color w:val="000000"/>
          <w:sz w:val="28"/>
        </w:rPr>
        <w:t xml:space="preserve">
      "Маңғыстау облысының жер қатынастары </w:t>
      </w:r>
    </w:p>
    <w:bookmarkEnd w:id="24"/>
    <w:bookmarkStart w:name="z27" w:id="25"/>
    <w:p>
      <w:pPr>
        <w:spacing w:after="0"/>
        <w:ind w:left="0"/>
        <w:jc w:val="both"/>
      </w:pPr>
      <w:r>
        <w:rPr>
          <w:rFonts w:ascii="Times New Roman"/>
          <w:b w:val="false"/>
          <w:i w:val="false"/>
          <w:color w:val="000000"/>
          <w:sz w:val="28"/>
        </w:rPr>
        <w:t>
      басқармасы" мемлекеттік мекемесі</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