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10fb" w14:textId="0fd1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ауданының Қызылөзен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2024 жылғы 26 желтоқсандағы № 257 бірлескен қаулысы және Маңғыстау облысы Түпқараған аудандық мәслихатының 2024 жылғы 26 желтоқсандағы № 22/116 шешімі. Маңғыстау облысы Әділет департаментінде 2024 жылғы 31 желтоқсанда № 4760-12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 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 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ауданының әкімдігі ҚАУЛЫ ЕТЕДІ және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Осы бірлескен қаулы және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ауданы 9 516,9501 гектар Түпқараған ауданының Қызылөзен ауылының шекарасы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мен Түпқараған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22/116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 шешімге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ауданының Қызылөзен ауылының шекарасының схемалық картасы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ауданының Қызылөзен ауылының жерлерінің экспликациясы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2633,9501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