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23bf" w14:textId="18f2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Маңғыстау облысы Мұнайлы аудандық мәслихатының 2024 жылғы 31 мамырдағы № 16/97 шешімі. Маңғыстау облысы Әділет департаментінде 2024 жылғы 7 маусымда № 4713-12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Мұнайлы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Мұнайлы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Мұнайлы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16/97 шешіміне 1 қосымша</w:t>
            </w:r>
          </w:p>
        </w:tc>
      </w:tr>
    </w:tbl>
    <w:bookmarkStart w:name="z8" w:id="4"/>
    <w:p>
      <w:pPr>
        <w:spacing w:after="0"/>
        <w:ind w:left="0"/>
        <w:jc w:val="left"/>
      </w:pPr>
      <w:r>
        <w:rPr>
          <w:rFonts w:ascii="Times New Roman"/>
          <w:b/>
          <w:i w:val="false"/>
          <w:color w:val="000000"/>
        </w:rPr>
        <w:t xml:space="preserve"> Мұнайлы ауданында тұрғын үй көмегін көрсетудің мөлшері мен тәртібі</w:t>
      </w:r>
    </w:p>
    <w:bookmarkEnd w:id="4"/>
    <w:bookmarkStart w:name="z9" w:id="5"/>
    <w:p>
      <w:pPr>
        <w:spacing w:after="0"/>
        <w:ind w:left="0"/>
        <w:jc w:val="both"/>
      </w:pPr>
      <w:r>
        <w:rPr>
          <w:rFonts w:ascii="Times New Roman"/>
          <w:b w:val="false"/>
          <w:i w:val="false"/>
          <w:color w:val="000000"/>
          <w:sz w:val="28"/>
        </w:rPr>
        <w:t>
      1. Тұрғын үй көмегі жергілікті бюджет қаражаты есебінен Мұнайлы ауданында тұратын, Қазақстан Республикасының аумағында жалғыз тұрғынжайы ретінде меншік құқығындағы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0"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6"/>
    <w:bookmarkStart w:name="z11"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2"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3"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4" w:id="10"/>
    <w:p>
      <w:pPr>
        <w:spacing w:after="0"/>
        <w:ind w:left="0"/>
        <w:jc w:val="both"/>
      </w:pPr>
      <w:r>
        <w:rPr>
          <w:rFonts w:ascii="Times New Roman"/>
          <w:b w:val="false"/>
          <w:i w:val="false"/>
          <w:color w:val="000000"/>
          <w:sz w:val="28"/>
        </w:rPr>
        <w:t xml:space="preserve">
      2. Тұрғын үй көмегін тағайындау "Мұнайлы аудандық жұмыспен қамту және әлеуметтік бағдарламалар бөлімі" мемлекеттік мекемесімен (бұдан әрі – көрсетілетін қызметті беруші) жүзеге асырылады. </w:t>
      </w:r>
    </w:p>
    <w:bookmarkEnd w:id="10"/>
    <w:bookmarkStart w:name="z15" w:id="11"/>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кірісін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бұйрығымен (Нормативтік құқықтық актілерді мемлекеттік тіркеу тізілімінде № 33763 болып тіркелген) (әрі қарай – Тұрғын үй көмегін беру қағидасы) айқындалған тәртіппен тұрғын үй көмегін тағайындауды жүзеге асыратын көрсетілетін қызметті беруші есептейді. </w:t>
      </w:r>
    </w:p>
    <w:bookmarkEnd w:id="11"/>
    <w:bookmarkStart w:name="z16"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шығыстарды төлеу сомасы мен көрсетілетін қызметті алушының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2"/>
    <w:bookmarkStart w:name="z17"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 ал жалғызілікті зейнеткерлер (ерлі-зайыптылар) және барлық топтағы мүгедектігі бар адамдар үшін 1 (бір) пайыз мөлшерінде белгіленеді.</w:t>
      </w:r>
    </w:p>
    <w:bookmarkEnd w:id="13"/>
    <w:bookmarkStart w:name="z18" w:id="14"/>
    <w:p>
      <w:pPr>
        <w:spacing w:after="0"/>
        <w:ind w:left="0"/>
        <w:jc w:val="both"/>
      </w:pPr>
      <w:r>
        <w:rPr>
          <w:rFonts w:ascii="Times New Roman"/>
          <w:b w:val="false"/>
          <w:i w:val="false"/>
          <w:color w:val="000000"/>
          <w:sz w:val="28"/>
        </w:rPr>
        <w:t>
      Тұрғын үй көмегін тағайындау кезінде пайдалы алаңы бір адамға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19"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15"/>
    <w:bookmarkStart w:name="z20" w:id="16"/>
    <w:p>
      <w:pPr>
        <w:spacing w:after="0"/>
        <w:ind w:left="0"/>
        <w:jc w:val="both"/>
      </w:pPr>
      <w:r>
        <w:rPr>
          <w:rFonts w:ascii="Times New Roman"/>
          <w:b w:val="false"/>
          <w:i w:val="false"/>
          <w:color w:val="000000"/>
          <w:sz w:val="28"/>
        </w:rPr>
        <w:t>
      6. Көрсетілетін қызметті алушы (немесе оның сенiмхатқа, заңнамаға, сот шешiмiне не әкiмшiлiк актіге негiзделген өкiлеттігі күшімен өкілі) тұрғын үй көмегін тағайындау үшін тоқсанына бір рет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6"/>
    <w:bookmarkStart w:name="z21"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бас тарту туралы дәлелді жауап беру мерзімі Мемлекеттік корпорациядан немесе "электрондық үкімет" веб-порталынан құжаттардың толық топтамасын қабылдаған күннен бастап 8 (сегіз) жұмыс күнін құрайды.</w:t>
      </w:r>
    </w:p>
    <w:bookmarkEnd w:id="17"/>
    <w:bookmarkStart w:name="z22" w:id="18"/>
    <w:p>
      <w:pPr>
        <w:spacing w:after="0"/>
        <w:ind w:left="0"/>
        <w:jc w:val="both"/>
      </w:pPr>
      <w:r>
        <w:rPr>
          <w:rFonts w:ascii="Times New Roman"/>
          <w:b w:val="false"/>
          <w:i w:val="false"/>
          <w:color w:val="000000"/>
          <w:sz w:val="28"/>
        </w:rPr>
        <w:t>
      7. Тұрғын үй көмегі көрсетілетін қызметті алушыларға шығыстар сметасына және коммуналдық қызметтерді төлеуге шоттарына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 бойынша бюджет қаражаты есебінен көрсетіледі.</w:t>
      </w:r>
    </w:p>
    <w:bookmarkEnd w:id="18"/>
    <w:bookmarkStart w:name="z23" w:id="19"/>
    <w:p>
      <w:pPr>
        <w:spacing w:after="0"/>
        <w:ind w:left="0"/>
        <w:jc w:val="both"/>
      </w:pPr>
      <w:r>
        <w:rPr>
          <w:rFonts w:ascii="Times New Roman"/>
          <w:b w:val="false"/>
          <w:i w:val="false"/>
          <w:color w:val="000000"/>
          <w:sz w:val="28"/>
        </w:rPr>
        <w:t xml:space="preserve">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 </w:t>
      </w:r>
    </w:p>
    <w:bookmarkEnd w:id="19"/>
    <w:bookmarkStart w:name="z24" w:id="20"/>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16/97 шешіміне 2 қосымша</w:t>
            </w:r>
          </w:p>
        </w:tc>
      </w:tr>
    </w:tbl>
    <w:bookmarkStart w:name="z28" w:id="21"/>
    <w:p>
      <w:pPr>
        <w:spacing w:after="0"/>
        <w:ind w:left="0"/>
        <w:jc w:val="left"/>
      </w:pPr>
      <w:r>
        <w:rPr>
          <w:rFonts w:ascii="Times New Roman"/>
          <w:b/>
          <w:i w:val="false"/>
          <w:color w:val="000000"/>
        </w:rPr>
        <w:t xml:space="preserve"> Мұнайлы аудандық мәслихатының күші жойылған кейбір шешімдерінің тізбесі </w:t>
      </w:r>
    </w:p>
    <w:bookmarkEnd w:id="21"/>
    <w:bookmarkStart w:name="z29" w:id="22"/>
    <w:p>
      <w:pPr>
        <w:spacing w:after="0"/>
        <w:ind w:left="0"/>
        <w:jc w:val="both"/>
      </w:pPr>
      <w:r>
        <w:rPr>
          <w:rFonts w:ascii="Times New Roman"/>
          <w:b w:val="false"/>
          <w:i w:val="false"/>
          <w:color w:val="000000"/>
          <w:sz w:val="28"/>
        </w:rPr>
        <w:t xml:space="preserve">
      1. 2014 жылғы 6 мамырдағы </w:t>
      </w:r>
      <w:r>
        <w:rPr>
          <w:rFonts w:ascii="Times New Roman"/>
          <w:b w:val="false"/>
          <w:i w:val="false"/>
          <w:color w:val="000000"/>
          <w:sz w:val="28"/>
        </w:rPr>
        <w:t>№ 21/244</w:t>
      </w:r>
      <w:r>
        <w:rPr>
          <w:rFonts w:ascii="Times New Roman"/>
          <w:b w:val="false"/>
          <w:i w:val="false"/>
          <w:color w:val="000000"/>
          <w:sz w:val="28"/>
        </w:rPr>
        <w:t xml:space="preserve"> "Мұнайлы ауданында аз қамтамасыз етілген отбасыларға (азаматтарға) тұрғын үй көмегін көрсетудің мөлшерін және тәртібін айқындау туралы" шешімі (нормативтік құқықтық актілерді мемлекеттік тіркеу Тізілімінде № 2431 болып тіркелген).</w:t>
      </w:r>
    </w:p>
    <w:bookmarkEnd w:id="22"/>
    <w:bookmarkStart w:name="z30" w:id="23"/>
    <w:p>
      <w:pPr>
        <w:spacing w:after="0"/>
        <w:ind w:left="0"/>
        <w:jc w:val="both"/>
      </w:pPr>
      <w:r>
        <w:rPr>
          <w:rFonts w:ascii="Times New Roman"/>
          <w:b w:val="false"/>
          <w:i w:val="false"/>
          <w:color w:val="000000"/>
          <w:sz w:val="28"/>
        </w:rPr>
        <w:t xml:space="preserve">
      2. 2017 жылғы 12 мамырдағы </w:t>
      </w:r>
      <w:r>
        <w:rPr>
          <w:rFonts w:ascii="Times New Roman"/>
          <w:b w:val="false"/>
          <w:i w:val="false"/>
          <w:color w:val="000000"/>
          <w:sz w:val="28"/>
        </w:rPr>
        <w:t>№ 9/148</w:t>
      </w:r>
      <w:r>
        <w:rPr>
          <w:rFonts w:ascii="Times New Roman"/>
          <w:b w:val="false"/>
          <w:i w:val="false"/>
          <w:color w:val="000000"/>
          <w:sz w:val="28"/>
        </w:rPr>
        <w:t xml:space="preserve"> "Мұнайлы аудандық мәслихатының 2014 жылғы 6 мамырдағы №21/244 "Мұнайлы ауданында аз қамтамасыз етілген отбасыларға (азаматтарға) тұрғын үй көмегін көрсетудің мөлшерін және тәртібін айқындау туралы" шешіміне өзгерістер енгізу туралы" шешімі (нормативтік құқықтық актілерді мемлекеттік тіркеу Тізілімінде № 3365 болып тіркелген).</w:t>
      </w:r>
    </w:p>
    <w:bookmarkEnd w:id="23"/>
    <w:bookmarkStart w:name="z31" w:id="24"/>
    <w:p>
      <w:pPr>
        <w:spacing w:after="0"/>
        <w:ind w:left="0"/>
        <w:jc w:val="both"/>
      </w:pPr>
      <w:r>
        <w:rPr>
          <w:rFonts w:ascii="Times New Roman"/>
          <w:b w:val="false"/>
          <w:i w:val="false"/>
          <w:color w:val="000000"/>
          <w:sz w:val="28"/>
        </w:rPr>
        <w:t xml:space="preserve">
      3. 2018 жылғы 14 тамыздағы </w:t>
      </w:r>
      <w:r>
        <w:rPr>
          <w:rFonts w:ascii="Times New Roman"/>
          <w:b w:val="false"/>
          <w:i w:val="false"/>
          <w:color w:val="000000"/>
          <w:sz w:val="28"/>
        </w:rPr>
        <w:t>№ 27/314</w:t>
      </w:r>
      <w:r>
        <w:rPr>
          <w:rFonts w:ascii="Times New Roman"/>
          <w:b w:val="false"/>
          <w:i w:val="false"/>
          <w:color w:val="000000"/>
          <w:sz w:val="28"/>
        </w:rPr>
        <w:t xml:space="preserve"> "Мұнайлы аудандық мәслихатының 2014 жылғы 6 мамырдағы №21/244 "Мұнайлы ауданында аз қамтамасыз етілген отбасыларға (азаматтарға) тұрғын үй көмегін көрсетудің мөлшерін және тәртібін айқындау туралы" шешіміне өзгеріс пен толықтырулар енгізу туралы" шешімі (нормативтік құқықтық актілерді мемлекеттік тіркеу Тізілімінде № 3706 болып тіркелген). </w:t>
      </w:r>
    </w:p>
    <w:bookmarkEnd w:id="24"/>
    <w:bookmarkStart w:name="z32" w:id="25"/>
    <w:p>
      <w:pPr>
        <w:spacing w:after="0"/>
        <w:ind w:left="0"/>
        <w:jc w:val="both"/>
      </w:pPr>
      <w:r>
        <w:rPr>
          <w:rFonts w:ascii="Times New Roman"/>
          <w:b w:val="false"/>
          <w:i w:val="false"/>
          <w:color w:val="000000"/>
          <w:sz w:val="28"/>
        </w:rPr>
        <w:t xml:space="preserve">
      4. 2020 жылғы 27 қаңтардағы </w:t>
      </w:r>
      <w:r>
        <w:rPr>
          <w:rFonts w:ascii="Times New Roman"/>
          <w:b w:val="false"/>
          <w:i w:val="false"/>
          <w:color w:val="000000"/>
          <w:sz w:val="28"/>
        </w:rPr>
        <w:t>№ 50/469</w:t>
      </w:r>
      <w:r>
        <w:rPr>
          <w:rFonts w:ascii="Times New Roman"/>
          <w:b w:val="false"/>
          <w:i w:val="false"/>
          <w:color w:val="000000"/>
          <w:sz w:val="28"/>
        </w:rPr>
        <w:t xml:space="preserve"> "Мұнайлы аудандық мәслихатының 2014 жылғы 6 мамырдағы № 21/244 "Мұнайлы ауданында аз қамтамасыз етілген отбасыларға (азаматтарға) тұрғын үй көмегін көрсетудің мөлшерін және тәртібін айқындау туралы" шешіміне өзгерістер енгізу туралы" шешімі (нормативтік құқықтық актілерді мемлекеттік тіркеу Тізілімінде № 4129 болып тіркелген).</w:t>
      </w:r>
    </w:p>
    <w:bookmarkEnd w:id="25"/>
    <w:bookmarkStart w:name="z33" w:id="26"/>
    <w:p>
      <w:pPr>
        <w:spacing w:after="0"/>
        <w:ind w:left="0"/>
        <w:jc w:val="both"/>
      </w:pPr>
      <w:r>
        <w:rPr>
          <w:rFonts w:ascii="Times New Roman"/>
          <w:b w:val="false"/>
          <w:i w:val="false"/>
          <w:color w:val="000000"/>
          <w:sz w:val="28"/>
        </w:rPr>
        <w:t xml:space="preserve">
      5. 2021 жылғы 3 қарашадағы </w:t>
      </w:r>
      <w:r>
        <w:rPr>
          <w:rFonts w:ascii="Times New Roman"/>
          <w:b w:val="false"/>
          <w:i w:val="false"/>
          <w:color w:val="000000"/>
          <w:sz w:val="28"/>
        </w:rPr>
        <w:t>№ 11/64</w:t>
      </w:r>
      <w:r>
        <w:rPr>
          <w:rFonts w:ascii="Times New Roman"/>
          <w:b w:val="false"/>
          <w:i w:val="false"/>
          <w:color w:val="000000"/>
          <w:sz w:val="28"/>
        </w:rPr>
        <w:t xml:space="preserve"> "Мұнайлы аудандық мәслихатының 2014 жылғы 06 мамырдағы № 21/244 "Мұнайлы ауданында аз қамтамасыз етілген отбасыларға (азаматтарға) тұрғын үй көмегін көрсетудің мөлшерін және тәртібін айқындау туралы" шешіміне өзгерістер енгізу туралы" шешімі (нормативтік құқықтық актілерді мемлекеттік тіркеу Тізілімінде № 25390 болып тіркелген).</w:t>
      </w:r>
    </w:p>
    <w:bookmarkEnd w:id="26"/>
    <w:bookmarkStart w:name="z34" w:id="27"/>
    <w:p>
      <w:pPr>
        <w:spacing w:after="0"/>
        <w:ind w:left="0"/>
        <w:jc w:val="both"/>
      </w:pPr>
      <w:r>
        <w:rPr>
          <w:rFonts w:ascii="Times New Roman"/>
          <w:b w:val="false"/>
          <w:i w:val="false"/>
          <w:color w:val="000000"/>
          <w:sz w:val="28"/>
        </w:rPr>
        <w:t xml:space="preserve">
      6. 2022 жылғы 30 қарашадағы </w:t>
      </w:r>
      <w:r>
        <w:rPr>
          <w:rFonts w:ascii="Times New Roman"/>
          <w:b w:val="false"/>
          <w:i w:val="false"/>
          <w:color w:val="000000"/>
          <w:sz w:val="28"/>
        </w:rPr>
        <w:t>№ 24/151</w:t>
      </w:r>
      <w:r>
        <w:rPr>
          <w:rFonts w:ascii="Times New Roman"/>
          <w:b w:val="false"/>
          <w:i w:val="false"/>
          <w:color w:val="000000"/>
          <w:sz w:val="28"/>
        </w:rPr>
        <w:t xml:space="preserve"> "Мұнайлы аудандық мәслихатының 2014 жылғы 6 мамырдағы № 21/244 "Мұнайлы ауданында аз қамтылған отбасыларға (азаматтарға) тұрғын үй көмегін көрсетудің мөлшерін және тәртібін айқындау туралы" шешіміне өзгеріс енгізу туралы" шешімі (нормативтік құқықтық актілерді мемлекеттік тіркеу Тізілімінде № 31061 болып тіркелген).</w:t>
      </w:r>
    </w:p>
    <w:bookmarkEnd w:id="27"/>
    <w:bookmarkStart w:name="z35" w:id="28"/>
    <w:p>
      <w:pPr>
        <w:spacing w:after="0"/>
        <w:ind w:left="0"/>
        <w:jc w:val="both"/>
      </w:pPr>
      <w:r>
        <w:rPr>
          <w:rFonts w:ascii="Times New Roman"/>
          <w:b w:val="false"/>
          <w:i w:val="false"/>
          <w:color w:val="000000"/>
          <w:sz w:val="28"/>
        </w:rPr>
        <w:t xml:space="preserve">
      7. 2023 жылғы 18 мамырдағы </w:t>
      </w:r>
      <w:r>
        <w:rPr>
          <w:rFonts w:ascii="Times New Roman"/>
          <w:b w:val="false"/>
          <w:i w:val="false"/>
          <w:color w:val="000000"/>
          <w:sz w:val="28"/>
        </w:rPr>
        <w:t>№ 3/20</w:t>
      </w:r>
      <w:r>
        <w:rPr>
          <w:rFonts w:ascii="Times New Roman"/>
          <w:b w:val="false"/>
          <w:i w:val="false"/>
          <w:color w:val="000000"/>
          <w:sz w:val="28"/>
        </w:rPr>
        <w:t xml:space="preserve"> "Мұнайлы аудандық мәслихатының 2014 жылғы 6 мамырдағы № 21/244 "Мұнайлы ауданында аз қамтылған отбасыларға (азаматтарға) тұрғын үй көмегін көрсетудің мөлшерін және тәртібін айқындау туралы" шешіміне өзгерістер енгізу туралы" шешімі (нормативтік құқықтық актілерді мемлекеттік тіркеу Тізілімінде № 4567-12 болып тіркелген).</w:t>
      </w:r>
    </w:p>
    <w:bookmarkEnd w:id="28"/>
    <w:bookmarkStart w:name="z36" w:id="29"/>
    <w:p>
      <w:pPr>
        <w:spacing w:after="0"/>
        <w:ind w:left="0"/>
        <w:jc w:val="both"/>
      </w:pPr>
      <w:r>
        <w:rPr>
          <w:rFonts w:ascii="Times New Roman"/>
          <w:b w:val="false"/>
          <w:i w:val="false"/>
          <w:color w:val="000000"/>
          <w:sz w:val="28"/>
        </w:rPr>
        <w:t xml:space="preserve">
      8. 2023 жылғы 23 қазандағы </w:t>
      </w:r>
      <w:r>
        <w:rPr>
          <w:rFonts w:ascii="Times New Roman"/>
          <w:b w:val="false"/>
          <w:i w:val="false"/>
          <w:color w:val="000000"/>
          <w:sz w:val="28"/>
        </w:rPr>
        <w:t>№ 6/40</w:t>
      </w:r>
      <w:r>
        <w:rPr>
          <w:rFonts w:ascii="Times New Roman"/>
          <w:b w:val="false"/>
          <w:i w:val="false"/>
          <w:color w:val="000000"/>
          <w:sz w:val="28"/>
        </w:rPr>
        <w:t xml:space="preserve"> "Мұнайлы аудандық мәслихатының 2014 жылғы 6 мамырдағы № 21/244 "Мұнайлы ауданында аз қамтылған отбасыларға (азаматтарға) тұрғын үй көмегін көрсетудің мөлшерін және тәртібін айқындау туралы" шешіміне өзгеріс енгізу туралы" шешімі (нормативтік құқықтық актілерді мемлекеттік тіркеу Тізілімінде № 4629-12 болып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