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8511" w14:textId="56e8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басым дақылдар, оның ішінде көпжылдық екпелер өндірісін дамытуды субсидиялауға арналған басым дақылдар тізбесін және субсидия нормалары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11 сәуірдегі № 140 қаулысы. Қостанай облысының Әділет департаментінде 2024 жылғы 15 сәуірде № 10178-10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басым дақылдар, оның ішінде көпжылдық екпелер өндірісін дамытуды субсидиялауға арналған басым дақылдар тізбесі және субсидия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басым дақылдар, оның ішінде көпжылдық екпелер өндірісін дамытуды субсидиялауға арналған басым дақылдар тізбесі және субсидия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