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5a66" w14:textId="d8b5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12 сәуірдегі № 72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2024 жылғы 22 қазандағы № 99 шешімі. Қостанай облысының Әділет департаментінде 2024 жылғы 29 қазанда № 10300-10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2024 жылғы 12 сәуірдегі </w:t>
      </w:r>
      <w:r>
        <w:rPr>
          <w:rFonts w:ascii="Times New Roman"/>
          <w:b w:val="false"/>
          <w:i w:val="false"/>
          <w:color w:val="000000"/>
          <w:sz w:val="28"/>
        </w:rPr>
        <w:t>№ 72</w:t>
      </w:r>
      <w:r>
        <w:rPr>
          <w:rFonts w:ascii="Times New Roman"/>
          <w:b w:val="false"/>
          <w:i w:val="false"/>
          <w:color w:val="000000"/>
          <w:sz w:val="28"/>
        </w:rPr>
        <w:t xml:space="preserve"> (Нормативтік құқықтық актілерді мемлекеттік тіркеу тізілімінде № 10202-10 болып тіркелген) шешіміне мынадай өзгерістер мен толықтыру енгізілсін: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2"/>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9" w:id="4"/>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4"/>
    <w:bookmarkStart w:name="z10" w:id="5"/>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5"/>
    <w:bookmarkStart w:name="z11" w:id="6"/>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6"/>
    <w:bookmarkStart w:name="z12" w:id="7"/>
    <w:p>
      <w:pPr>
        <w:spacing w:after="0"/>
        <w:ind w:left="0"/>
        <w:jc w:val="both"/>
      </w:pPr>
      <w:r>
        <w:rPr>
          <w:rFonts w:ascii="Times New Roman"/>
          <w:b w:val="false"/>
          <w:i w:val="false"/>
          <w:color w:val="000000"/>
          <w:sz w:val="28"/>
        </w:rPr>
        <w:t>
      5) әлеуметтік көмек көрсету жөніндегі уәкілетті орган – ауданның әлеуметтік көмек көрсетуді жүзеге асыратын жергілікті атқарушы органы;</w:t>
      </w:r>
    </w:p>
    <w:bookmarkEnd w:id="7"/>
    <w:bookmarkStart w:name="z13" w:id="8"/>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8"/>
    <w:bookmarkStart w:name="z14" w:id="9"/>
    <w:p>
      <w:pPr>
        <w:spacing w:after="0"/>
        <w:ind w:left="0"/>
        <w:jc w:val="both"/>
      </w:pPr>
      <w:r>
        <w:rPr>
          <w:rFonts w:ascii="Times New Roman"/>
          <w:b w:val="false"/>
          <w:i w:val="false"/>
          <w:color w:val="000000"/>
          <w:sz w:val="28"/>
        </w:rPr>
        <w:t>
      7) жан басына шаққандағы орташа табыс - отбасының бір айдағы жиынтық кірісінің отбасының әрбір мүшесіне келетін үлесі;</w:t>
      </w:r>
    </w:p>
    <w:bookmarkEnd w:id="9"/>
    <w:bookmarkStart w:name="z15" w:id="10"/>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0"/>
    <w:bookmarkStart w:name="z16" w:id="11"/>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1"/>
    <w:bookmarkStart w:name="z17" w:id="12"/>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арнайы комиссия;</w:t>
      </w:r>
    </w:p>
    <w:bookmarkEnd w:id="12"/>
    <w:bookmarkStart w:name="z18" w:id="13"/>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0" w:id="14"/>
    <w:p>
      <w:pPr>
        <w:spacing w:after="0"/>
        <w:ind w:left="0"/>
        <w:jc w:val="both"/>
      </w:pPr>
      <w:r>
        <w:rPr>
          <w:rFonts w:ascii="Times New Roman"/>
          <w:b w:val="false"/>
          <w:i w:val="false"/>
          <w:color w:val="000000"/>
          <w:sz w:val="28"/>
        </w:rPr>
        <w:t>
      "4. Әлеуметтік көмек көрсету үшін мереке күндер мен атаулы күндерінің тізбесі:</w:t>
      </w:r>
    </w:p>
    <w:bookmarkEnd w:id="14"/>
    <w:bookmarkStart w:name="z21" w:id="1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5"/>
    <w:bookmarkStart w:name="z22" w:id="16"/>
    <w:p>
      <w:pPr>
        <w:spacing w:after="0"/>
        <w:ind w:left="0"/>
        <w:jc w:val="both"/>
      </w:pPr>
      <w:r>
        <w:rPr>
          <w:rFonts w:ascii="Times New Roman"/>
          <w:b w:val="false"/>
          <w:i w:val="false"/>
          <w:color w:val="000000"/>
          <w:sz w:val="28"/>
        </w:rPr>
        <w:t>
      2) 26 сәуір - Чернобыль апатын Халықаралық еске алудың күні;</w:t>
      </w:r>
    </w:p>
    <w:bookmarkEnd w:id="16"/>
    <w:bookmarkStart w:name="z23" w:id="17"/>
    <w:p>
      <w:pPr>
        <w:spacing w:after="0"/>
        <w:ind w:left="0"/>
        <w:jc w:val="both"/>
      </w:pPr>
      <w:r>
        <w:rPr>
          <w:rFonts w:ascii="Times New Roman"/>
          <w:b w:val="false"/>
          <w:i w:val="false"/>
          <w:color w:val="000000"/>
          <w:sz w:val="28"/>
        </w:rPr>
        <w:t>
      3) 7 мамыр - Отан қорғаушы күні;</w:t>
      </w:r>
    </w:p>
    <w:bookmarkEnd w:id="17"/>
    <w:bookmarkStart w:name="z24" w:id="18"/>
    <w:p>
      <w:pPr>
        <w:spacing w:after="0"/>
        <w:ind w:left="0"/>
        <w:jc w:val="both"/>
      </w:pPr>
      <w:r>
        <w:rPr>
          <w:rFonts w:ascii="Times New Roman"/>
          <w:b w:val="false"/>
          <w:i w:val="false"/>
          <w:color w:val="000000"/>
          <w:sz w:val="28"/>
        </w:rPr>
        <w:t>
      4) 9 мамыр - Жеңіс күні;</w:t>
      </w:r>
    </w:p>
    <w:bookmarkEnd w:id="18"/>
    <w:bookmarkStart w:name="z25" w:id="1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"5. Мереке және атаулы күндерге арналған әлеуметтік көмек азаматтардың келесі санаттарына табыстары есепке алынбай бір рет көрсетіледі:</w:t>
      </w:r>
    </w:p>
    <w:bookmarkEnd w:id="20"/>
    <w:bookmarkStart w:name="z28" w:id="2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1"/>
    <w:bookmarkStart w:name="z29" w:id="22"/>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2"/>
    <w:bookmarkStart w:name="z30" w:id="2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3"/>
    <w:bookmarkStart w:name="z31" w:id="2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4"/>
    <w:bookmarkStart w:name="z32" w:id="2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8"/>
    <w:bookmarkStart w:name="z36" w:id="29"/>
    <w:p>
      <w:pPr>
        <w:spacing w:after="0"/>
        <w:ind w:left="0"/>
        <w:jc w:val="both"/>
      </w:pPr>
      <w:r>
        <w:rPr>
          <w:rFonts w:ascii="Times New Roman"/>
          <w:b w:val="false"/>
          <w:i w:val="false"/>
          <w:color w:val="000000"/>
          <w:sz w:val="28"/>
        </w:rPr>
        <w:t>
      2) 26 сәуір - Чернобыль апатын Халықаралық еске алу күні;</w:t>
      </w:r>
    </w:p>
    <w:bookmarkEnd w:id="29"/>
    <w:bookmarkStart w:name="z37" w:id="30"/>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салдарын жоюға қатысқан адамдарға 50000 (елу мың) теңге мөлшерінде;</w:t>
      </w:r>
    </w:p>
    <w:bookmarkEnd w:id="30"/>
    <w:bookmarkStart w:name="z38" w:id="31"/>
    <w:p>
      <w:pPr>
        <w:spacing w:after="0"/>
        <w:ind w:left="0"/>
        <w:jc w:val="both"/>
      </w:pPr>
      <w:r>
        <w:rPr>
          <w:rFonts w:ascii="Times New Roman"/>
          <w:b w:val="false"/>
          <w:i w:val="false"/>
          <w:color w:val="000000"/>
          <w:sz w:val="28"/>
        </w:rPr>
        <w:t>
      Чернобыль атом электр станциясындағы апат салдарынан мүгедектігі анықталған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Чернобыль атом электр станциясындағы апаттың салдарын жою кезiнде қаза тапқан адамдардың отбасыларына 5 айлық есептік көрсеткіш мөлшерінде;</w:t>
      </w:r>
    </w:p>
    <w:bookmarkEnd w:id="33"/>
    <w:bookmarkStart w:name="z41" w:id="3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отбасыларына, сондай-ақ қайтыс болуы белгіленген тәртіппен Чернобыль атом электр станциясындағы апаттың әсеріне байланысты болған азаматтарға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3) 7 мамыр - Отан қорғаушылар күні:</w:t>
      </w:r>
    </w:p>
    <w:bookmarkEnd w:id="35"/>
    <w:bookmarkStart w:name="z43" w:id="36"/>
    <w:p>
      <w:pPr>
        <w:spacing w:after="0"/>
        <w:ind w:left="0"/>
        <w:jc w:val="both"/>
      </w:pPr>
      <w:r>
        <w:rPr>
          <w:rFonts w:ascii="Times New Roman"/>
          <w:b w:val="false"/>
          <w:i w:val="false"/>
          <w:color w:val="000000"/>
          <w:sz w:val="28"/>
        </w:rPr>
        <w:t>
      1992 жылғы қыркүйектен 2001 жылғы ақпанға дейінгі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50 000 (елу мың) теңге мөлшерінде;</w:t>
      </w:r>
    </w:p>
    <w:bookmarkEnd w:id="36"/>
    <w:bookmarkStart w:name="z44" w:id="37"/>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операциясына бітімгер ретінде қатысқан Қазақстан Республикасының әскери қызметшілеріне 50 000 (елу мың) теңге мөлшерінде;</w:t>
      </w:r>
    </w:p>
    <w:bookmarkEnd w:id="37"/>
    <w:bookmarkStart w:name="z45" w:id="38"/>
    <w:p>
      <w:pPr>
        <w:spacing w:after="0"/>
        <w:ind w:left="0"/>
        <w:jc w:val="both"/>
      </w:pPr>
      <w:r>
        <w:rPr>
          <w:rFonts w:ascii="Times New Roman"/>
          <w:b w:val="false"/>
          <w:i w:val="false"/>
          <w:color w:val="000000"/>
          <w:sz w:val="28"/>
        </w:rPr>
        <w:t>
      1986-1991 жылдар аралығындағы кезеңінде Таулы Қарабақта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50 000 (елу мың) теңге мөлшерінде;</w:t>
      </w:r>
    </w:p>
    <w:bookmarkEnd w:id="38"/>
    <w:bookmarkStart w:name="z46" w:id="39"/>
    <w:p>
      <w:pPr>
        <w:spacing w:after="0"/>
        <w:ind w:left="0"/>
        <w:jc w:val="both"/>
      </w:pPr>
      <w:r>
        <w:rPr>
          <w:rFonts w:ascii="Times New Roman"/>
          <w:b w:val="false"/>
          <w:i w:val="false"/>
          <w:color w:val="000000"/>
          <w:sz w:val="28"/>
        </w:rPr>
        <w:t>
      4) 9 мамыр - Жеңіс күні:</w:t>
      </w:r>
    </w:p>
    <w:bookmarkEnd w:id="39"/>
    <w:bookmarkStart w:name="z47" w:id="40"/>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0"/>
    <w:bookmarkStart w:name="z48" w:id="41"/>
    <w:p>
      <w:pPr>
        <w:spacing w:after="0"/>
        <w:ind w:left="0"/>
        <w:jc w:val="both"/>
      </w:pPr>
      <w:r>
        <w:rPr>
          <w:rFonts w:ascii="Times New Roman"/>
          <w:b w:val="false"/>
          <w:i w:val="false"/>
          <w:color w:val="000000"/>
          <w:sz w:val="28"/>
        </w:rPr>
        <w:t xml:space="preserve">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басқа тұлғаларға:</w:t>
      </w:r>
    </w:p>
    <w:bookmarkEnd w:id="41"/>
    <w:bookmarkStart w:name="z49" w:id="4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w:t>
      </w:r>
    </w:p>
    <w:bookmarkEnd w:id="42"/>
    <w:bookmarkStart w:name="z50" w:id="4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bookmarkEnd w:id="43"/>
    <w:bookmarkStart w:name="z51" w:id="4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bookmarkEnd w:id="44"/>
    <w:bookmarkStart w:name="z52" w:id="4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bookmarkEnd w:id="45"/>
    <w:bookmarkStart w:name="z53" w:id="4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қызметкерлерге,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bookmarkEnd w:id="46"/>
    <w:bookmarkStart w:name="z54" w:id="47"/>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мүгедектігі бар адамдар болған әскери қызметшiлерге - 100 000 (жүз мың) теңге;</w:t>
      </w:r>
    </w:p>
    <w:bookmarkEnd w:id="47"/>
    <w:bookmarkStart w:name="z55" w:id="48"/>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мүгедектігі бар адамдар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w:t>
      </w:r>
    </w:p>
    <w:bookmarkEnd w:id="48"/>
    <w:bookmarkStart w:name="z56" w:id="4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- 60000 (алпыс мың) теңге;</w:t>
      </w:r>
    </w:p>
    <w:bookmarkEnd w:id="49"/>
    <w:bookmarkStart w:name="z57" w:id="50"/>
    <w:p>
      <w:pPr>
        <w:spacing w:after="0"/>
        <w:ind w:left="0"/>
        <w:jc w:val="both"/>
      </w:pPr>
      <w:r>
        <w:rPr>
          <w:rFonts w:ascii="Times New Roman"/>
          <w:b w:val="false"/>
          <w:i w:val="false"/>
          <w:color w:val="000000"/>
          <w:sz w:val="28"/>
        </w:rPr>
        <w:t>
      Екiншi дүниежүзiлiк соғыс кезеңiнде фашисттер мен олардың одақтастары құрған концлагерлердегі, геттолардағы және басқа да мәжбүрлеп ұстау орындарындағы кәмелетке толмаған тұтқындарға - 100 000 (жүз мың) теңге;</w:t>
      </w:r>
    </w:p>
    <w:bookmarkEnd w:id="50"/>
    <w:bookmarkStart w:name="z58" w:id="5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адамдарға - 60000 (алпыс мың) теңге;</w:t>
      </w:r>
    </w:p>
    <w:bookmarkEnd w:id="51"/>
    <w:bookmarkStart w:name="z59" w:id="5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- 30000 (отыз мың) теңге;</w:t>
      </w:r>
    </w:p>
    <w:bookmarkEnd w:id="52"/>
    <w:bookmarkStart w:name="z60" w:id="53"/>
    <w:p>
      <w:pPr>
        <w:spacing w:after="0"/>
        <w:ind w:left="0"/>
        <w:jc w:val="both"/>
      </w:pPr>
      <w:r>
        <w:rPr>
          <w:rFonts w:ascii="Times New Roman"/>
          <w:b w:val="false"/>
          <w:i w:val="false"/>
          <w:color w:val="000000"/>
          <w:sz w:val="28"/>
        </w:rPr>
        <w:t>
      Ұлы Отан соғысында қайтыс болған мүгедектігі бар адамның немесе Ұлы Отан соғысының мүгедектігі бар адамдарына жеңілдіктер бойынша теңестірілген адамның, екінші рет некеге тұрмаған зайыбына (жұбайына) – 30 000 (отыз мың) теңге;</w:t>
      </w:r>
    </w:p>
    <w:bookmarkEnd w:id="53"/>
    <w:bookmarkStart w:name="z61" w:id="54"/>
    <w:p>
      <w:pPr>
        <w:spacing w:after="0"/>
        <w:ind w:left="0"/>
        <w:jc w:val="both"/>
      </w:pPr>
      <w:r>
        <w:rPr>
          <w:rFonts w:ascii="Times New Roman"/>
          <w:b w:val="false"/>
          <w:i w:val="false"/>
          <w:color w:val="000000"/>
          <w:sz w:val="28"/>
        </w:rPr>
        <w:t>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марапатталған, жалпы сырқаттану, еңбек жарақаты және басқа да себептер (құқыққа қайшы себептерді қоспағанда) салдарынан мүгедектігі бар адамдар деп танылған, қайта некеге тұрмаған азаматтың жұбайына (зайыбына) - 30 000 (отыз мың) теңге;</w:t>
      </w:r>
    </w:p>
    <w:bookmarkEnd w:id="54"/>
    <w:bookmarkStart w:name="z62"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(отыз мың) теңге;</w:t>
      </w:r>
    </w:p>
    <w:bookmarkEnd w:id="55"/>
    <w:bookmarkStart w:name="z63" w:id="56"/>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56"/>
    <w:bookmarkStart w:name="z64" w:id="57"/>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жоюға қатысқан, сондай-ақ тікелей ядролық сынақтарға қатысқан адамдарға 50000 (елу мың) теңге мөлшерінде;</w:t>
      </w:r>
    </w:p>
    <w:bookmarkEnd w:id="57"/>
    <w:bookmarkStart w:name="z65" w:id="58"/>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 ядролық сынақтар салдарынан мүгедектігі белгіленген адамдарға және олардың мүгедектігі ата-анасының біреуінің радиациялық сәулеленуіне генетикалық байланысты балаларына 50000 (елу мың) теңге мөлшерінде;</w:t>
      </w:r>
    </w:p>
    <w:bookmarkEnd w:id="58"/>
    <w:bookmarkStart w:name="z66" w:id="5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зардаптарын жою кезінде қаза тапқан адамдардың отбасыларына 5 айлық есептік көрсеткіш мөлшерінде;</w:t>
      </w:r>
    </w:p>
    <w:bookmarkEnd w:id="59"/>
    <w:bookmarkStart w:name="z67" w:id="60"/>
    <w:p>
      <w:pPr>
        <w:spacing w:after="0"/>
        <w:ind w:left="0"/>
        <w:jc w:val="both"/>
      </w:pPr>
      <w:r>
        <w:rPr>
          <w:rFonts w:ascii="Times New Roman"/>
          <w:b w:val="false"/>
          <w:i w:val="false"/>
          <w:color w:val="000000"/>
          <w:sz w:val="28"/>
        </w:rPr>
        <w:t>
      сәуле ауруы салдарынан қайтыс болған немесе мүгедектігі бар қайтыс болған адамдардың отбасыларына,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азаматтарға 5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адамдарды қоспағанда, Заңның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 көрсетіледі.";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w:t>
      </w:r>
      <w:r>
        <w:rPr>
          <w:rFonts w:ascii="Times New Roman"/>
          <w:b w:val="false"/>
          <w:i w:val="false"/>
          <w:color w:val="000000"/>
          <w:sz w:val="28"/>
        </w:rPr>
        <w:t>10) тармақшасы</w:t>
      </w:r>
      <w:r>
        <w:rPr>
          <w:rFonts w:ascii="Times New Roman"/>
          <w:b w:val="false"/>
          <w:i w:val="false"/>
          <w:color w:val="000000"/>
          <w:sz w:val="28"/>
        </w:rPr>
        <w:t xml:space="preserve"> жаңа редакцияда жазылсын:</w:t>
      </w:r>
    </w:p>
    <w:bookmarkStart w:name="z70" w:id="62"/>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100 айлық есептік көрсеткіштен артық емес;";</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14) және 15) тармақшалармен толықтырылсын:</w:t>
      </w:r>
    </w:p>
    <w:bookmarkStart w:name="z72" w:id="63"/>
    <w:p>
      <w:pPr>
        <w:spacing w:after="0"/>
        <w:ind w:left="0"/>
        <w:jc w:val="both"/>
      </w:pPr>
      <w:r>
        <w:rPr>
          <w:rFonts w:ascii="Times New Roman"/>
          <w:b w:val="false"/>
          <w:i w:val="false"/>
          <w:color w:val="000000"/>
          <w:sz w:val="28"/>
        </w:rPr>
        <w:t>
      "14) мүгедектiгі бар адамды абилитациялаудың және оңалтудың жеке бағдарламасына сәйкес бiрiншi топтағы мүгедектігі бар адамдардың және оларды шипажайлық-курорттық емдеуге алып жүретін адамдардың шығындарын өтеу әлеуметтiк қызмет көрсету порталы арқылы санаторийлік-курорттық емдеудi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бiрақ бір алып жүретін адамнан аспайтын адаммен, жылына 1 рет емдеу шараларын қоспағанда, тұруға және тамақтануға нақты шығындар мөлшерінде;</w:t>
      </w:r>
    </w:p>
    <w:bookmarkEnd w:id="63"/>
    <w:bookmarkStart w:name="z73" w:id="64"/>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64"/>
    <w:bookmarkStart w:name="z74" w:id="65"/>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w:t>
      </w:r>
      <w:r>
        <w:rPr>
          <w:rFonts w:ascii="Times New Roman"/>
          <w:b w:val="false"/>
          <w:i w:val="false"/>
          <w:color w:val="000000"/>
          <w:sz w:val="28"/>
        </w:rPr>
        <w:t>№510</w:t>
      </w:r>
      <w:r>
        <w:rPr>
          <w:rFonts w:ascii="Times New Roman"/>
          <w:b w:val="false"/>
          <w:i w:val="false"/>
          <w:color w:val="000000"/>
          <w:sz w:val="28"/>
        </w:rPr>
        <w:t xml:space="preserve"> (Нормативтік құқықтық актілерді мемлекеттік тіркеу тізілімінде № 9264 болып тіркелген) шешімімен белгіленген санаторийлік-курорттық емделуге жолдаманың құнын өтеу жазбаша түрде заттай нысаннан бас тартқан жағдайда ұсынылады.";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76" w:id="66"/>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66"/>
    <w:bookmarkStart w:name="z77" w:id="6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79" w:id="68"/>
    <w:p>
      <w:pPr>
        <w:spacing w:after="0"/>
        <w:ind w:left="0"/>
        <w:jc w:val="both"/>
      </w:pPr>
      <w:r>
        <w:rPr>
          <w:rFonts w:ascii="Times New Roman"/>
          <w:b w:val="false"/>
          <w:i w:val="false"/>
          <w:color w:val="000000"/>
          <w:sz w:val="28"/>
        </w:rPr>
        <w:t xml:space="preserve">
      "13. Мұқтаж азаматтардың жекелеген санаттарына әлеуметтік көмек алу үшін өтініш беруші өзінен немесе отбасы атынан әлеуметтік көмек көрсету жөніндегі уәкілетті органға, ауыл, ауылдық округі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құжаттарды қоса өтініш береді:</w:t>
      </w:r>
    </w:p>
    <w:bookmarkEnd w:id="68"/>
    <w:bookmarkStart w:name="z80" w:id="6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69"/>
    <w:bookmarkStart w:name="z81" w:id="70"/>
    <w:p>
      <w:pPr>
        <w:spacing w:after="0"/>
        <w:ind w:left="0"/>
        <w:jc w:val="both"/>
      </w:pPr>
      <w:r>
        <w:rPr>
          <w:rFonts w:ascii="Times New Roman"/>
          <w:b w:val="false"/>
          <w:i w:val="false"/>
          <w:color w:val="000000"/>
          <w:sz w:val="28"/>
        </w:rPr>
        <w:t>
      2) тұлғаның (отбасы мүшелерінің) табысы туралы мәліметтер. Табысына қарамай тағайындалатын әлеуметтік көмекті алу үшін тұлғаның (отбасы мүшелерінің) табысы туралы мәліметтер ұсынылмайды.</w:t>
      </w:r>
    </w:p>
    <w:bookmarkEnd w:id="70"/>
    <w:bookmarkStart w:name="z82" w:id="7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 бірінші рет өтініш білдіргендер, өтініш берушінің әлеуметтік мәртебесін растайтын құжатты ұсынады.</w:t>
      </w:r>
    </w:p>
    <w:bookmarkEnd w:id="71"/>
    <w:bookmarkStart w:name="z83" w:id="7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адамдардың ата-анасы немесе заңды өкілі адамның иммун тапшылығы вирусы ауруын растайтын құжатты ұсынады.</w:t>
      </w:r>
    </w:p>
    <w:bookmarkEnd w:id="72"/>
    <w:bookmarkStart w:name="z84"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туберкулезбен ауыру фактісін және амбулаторлық емделуде екенін растайтын құжатты ұсынады.</w:t>
      </w:r>
    </w:p>
    <w:bookmarkEnd w:id="73"/>
    <w:bookmarkStart w:name="z85" w:id="7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адамдар тұру фактісін және жол жүру құнын растайтын құжаттарды ұсынады.</w:t>
      </w:r>
    </w:p>
    <w:bookmarkEnd w:id="74"/>
    <w:bookmarkStart w:name="z86" w:id="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75"/>
    <w:bookmarkStart w:name="z87"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адамдар дәрігер растаған ағымдағы жылға рецептуралық бланкінің көшірмесін және кассалық немесе тауар чегін ұсынады.</w:t>
      </w:r>
    </w:p>
    <w:bookmarkEnd w:id="76"/>
    <w:bookmarkStart w:name="z88"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адамдар емделуді немесе медициналық зерттеп-қарауды тағайындауды және (немесе) өтуді және емделуге және (немесе) медициналық зерттеп-қарауға ақы төлеуді растайтын құжаттарды ұсынады;</w:t>
      </w:r>
    </w:p>
    <w:bookmarkEnd w:id="77"/>
    <w:bookmarkStart w:name="z89"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78"/>
    <w:bookmarkStart w:name="z90" w:id="7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79"/>
    <w:bookmarkStart w:name="z91"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80"/>
    <w:bookmarkStart w:name="z92"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адамдар санаторийлік-курорттық емделуге ақы төлегенін растайтын құжатты, бiрiншi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81"/>
    <w:bookmarkStart w:name="z93"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15) тармақшасында</w:t>
      </w:r>
      <w:r>
        <w:rPr>
          <w:rFonts w:ascii="Times New Roman"/>
          <w:b w:val="false"/>
          <w:i w:val="false"/>
          <w:color w:val="000000"/>
          <w:sz w:val="28"/>
        </w:rPr>
        <w:t xml:space="preserve">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82"/>
    <w:bookmarkStart w:name="z94" w:id="8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83"/>
    <w:bookmarkStart w:name="z95" w:id="84"/>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84"/>
    <w:bookmarkStart w:name="z96" w:id="8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26 сәуірден бастап туындаған құқықтық қатынастарға қолданылады.</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