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9571" w14:textId="4c09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25 тамыздағы № 417 "Бейбіт жиналыстарды ұйымдастыру және өткізу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маусымдағы № 185 шешімі. Қостанай облысының Әділет департаментінде 2024 жылғы 11 шілдеде № 10236-10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"Бейбіт жиналыстарды ұйымдастыру және өткізу туралы" 2020 жылғы 25 тамыздағы № 417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9413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"Жиналыстарды, митингілерді және пикеттерді ұйымдастыруға және өткізуге арналған мамандандырылған орындар" деген жол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жиналыстарды ұйымдастыруға және өткізуге арналған мамандандырылған орындар";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Пикеттеуді жүзеге асыратын адамдар арасындағы ең аз рұқсат етілген қашықтық кемінде 100 метрді құрайды;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Мынадай объектілердің іргелес аумақтарының шекараларынан 800 метр қашықтықта пикет өткізуге жол берілмейді: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 және оларға іргелес аумақтар;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қорғаныс қабілетін, қауіпсіздігін және халықтың тыныс-тіршілігін қамтамасыз ететін ұйымдарға іргелес аумақтар;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 жол желілері, магистральдық құбырлар, ұлттық электр желісі, магистральдық байланыс желілері және оларға іргелес аумақтар.".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төреғасы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