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8e3a" w14:textId="ffe8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4 жылғы 13 ақпандағы № 8 шешімі. Қостанай облысының Әділет департаментінде 2024 жылғы 21 ақпанда № 10144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дық мәслихатының күші жойылды деп танылған кейбір шешімдерінің тізбес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ының "Денисов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5 наурыздағы № 17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68 болып тіркелген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ының "Мәслихаттың 2018 жылғы 15 наурыздағы № 173 "Денисов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22 жылғы 13 сәуірдегі № 25 шешімі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ының "Мәслихаттың 2018 жылғы 15 наурыздағы № 173 "Денисов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2023 жылғы 30 наурыздағы № 6 шешімі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ының "Мәслихаттың 2018 жылғы 15 наурыздағы № 173 "Денисов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2023 жылғы 26 шілдедегі № 43 шешімі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