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3e11" w14:textId="2ce3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2024 жылғы 3 мамырдағы № 29 шешімі. Қостанай облысының Әділет департаментінде 2024 жылғы 14 мамырда № 10199-10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2024 жылға арналған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уақытша міндеттін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