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457" w14:textId="b31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әкімдігінің 2020 жылғы 15 сәуірдегі № 56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2024 жылғы 28 мамырдағы № 127 қаулысы. Қостанай облысының Әділет департаментінде 2024 жылғы 4 маусымда № 10224-10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Қарасу ауданы әкімдігінің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2020 жылғы 15 сәуірдегі № 56 (Нормативтік құқықтық актілерді мемлекеттік тіркеу тізілімінде № 9131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 С. Кажиев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"__" ___________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қызметтерге қажеттілікті бағалау және айқындау жөніндегі әлеуметтік қызметкер;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мүгедектігі бар адамдарға күтім жасау жөніндегі әлеуметтік қызметкер;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консультанты.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орынбасары;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 мамандық мұғалімдері.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нұсқаушы-спортшы.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