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26af1" w14:textId="1b26a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Меңдіқара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Қостанай облысы Меңдіқара ауданы мәслихатының 2024 жылғы 22 мамырдағы № 127 шешімі. Қостанай облысының Әділет департаментінде 2024 жылғы 31 мамырда № 10219-10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Заңының </w:t>
      </w:r>
      <w:r>
        <w:rPr>
          <w:rFonts w:ascii="Times New Roman"/>
          <w:b w:val="false"/>
          <w:i w:val="false"/>
          <w:color w:val="000000"/>
          <w:sz w:val="28"/>
        </w:rPr>
        <w:t>6 - бабына</w:t>
      </w:r>
      <w:r>
        <w:rPr>
          <w:rFonts w:ascii="Times New Roman"/>
          <w:b w:val="false"/>
          <w:i w:val="false"/>
          <w:color w:val="000000"/>
          <w:sz w:val="28"/>
        </w:rPr>
        <w:t xml:space="preserve">, "Тұрғын үй қатынастары туралы" Қазақстан Республикасының Заңының </w:t>
      </w:r>
      <w:r>
        <w:rPr>
          <w:rFonts w:ascii="Times New Roman"/>
          <w:b w:val="false"/>
          <w:i w:val="false"/>
          <w:color w:val="000000"/>
          <w:sz w:val="28"/>
        </w:rPr>
        <w:t>97 - бабына</w:t>
      </w:r>
      <w:r>
        <w:rPr>
          <w:rFonts w:ascii="Times New Roman"/>
          <w:b w:val="false"/>
          <w:i w:val="false"/>
          <w:color w:val="000000"/>
          <w:sz w:val="28"/>
        </w:rPr>
        <w:t xml:space="preserve"> сәйкес Меңдіқара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Меңдіқара ауданында тұрғын үй көмегін көрсетудің мөлшері мен тәртібі осы шешімнің </w:t>
      </w:r>
      <w:r>
        <w:rPr>
          <w:rFonts w:ascii="Times New Roman"/>
          <w:b w:val="false"/>
          <w:i w:val="false"/>
          <w:color w:val="000000"/>
          <w:sz w:val="28"/>
        </w:rPr>
        <w:t>1 - қосымшасына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xml:space="preserve">
      2. Меңдіқара аудандық мәслихатының кейбір шешімдердің күші осы шешімнің </w:t>
      </w:r>
      <w:r>
        <w:rPr>
          <w:rFonts w:ascii="Times New Roman"/>
          <w:b w:val="false"/>
          <w:i w:val="false"/>
          <w:color w:val="000000"/>
          <w:sz w:val="28"/>
        </w:rPr>
        <w:t>2 - қосымшасына</w:t>
      </w:r>
      <w:r>
        <w:rPr>
          <w:rFonts w:ascii="Times New Roman"/>
          <w:b w:val="false"/>
          <w:i w:val="false"/>
          <w:color w:val="000000"/>
          <w:sz w:val="28"/>
        </w:rPr>
        <w:t xml:space="preserve"> сәйкес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Аудаңдық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Рахметкалиев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Mәслихаттың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22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13" w:id="4"/>
    <w:p>
      <w:pPr>
        <w:spacing w:after="0"/>
        <w:ind w:left="0"/>
        <w:jc w:val="left"/>
      </w:pPr>
      <w:r>
        <w:rPr>
          <w:rFonts w:ascii="Times New Roman"/>
          <w:b/>
          <w:i w:val="false"/>
          <w:color w:val="000000"/>
        </w:rPr>
        <w:t xml:space="preserve"> Меңдіқара ауданында тұрғын үй көмегін көрсетудің мөлшері мен тәртібі</w:t>
      </w:r>
    </w:p>
    <w:bookmarkEnd w:id="4"/>
    <w:bookmarkStart w:name="z14" w:id="5"/>
    <w:p>
      <w:pPr>
        <w:spacing w:after="0"/>
        <w:ind w:left="0"/>
        <w:jc w:val="both"/>
      </w:pPr>
      <w:r>
        <w:rPr>
          <w:rFonts w:ascii="Times New Roman"/>
          <w:b w:val="false"/>
          <w:i w:val="false"/>
          <w:color w:val="000000"/>
          <w:sz w:val="28"/>
        </w:rPr>
        <w:t>
      1. Тұрғын үй көмегі жергілікті бюджет қаражаты есебінен Меңдіқара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(бұдан әрі - көрсетілетін қызметті алушылар),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5"/>
    <w:bookmarkStart w:name="z15"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6"/>
    <w:bookmarkStart w:name="z16" w:id="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7"/>
    <w:bookmarkStart w:name="z17" w:id="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8"/>
    <w:bookmarkStart w:name="z18" w:id="9"/>
    <w:p>
      <w:pPr>
        <w:spacing w:after="0"/>
        <w:ind w:left="0"/>
        <w:jc w:val="both"/>
      </w:pPr>
      <w:r>
        <w:rPr>
          <w:rFonts w:ascii="Times New Roman"/>
          <w:b w:val="false"/>
          <w:i w:val="false"/>
          <w:color w:val="000000"/>
          <w:sz w:val="28"/>
        </w:rPr>
        <w:t>
      Көрсетілетін қызметті алушылардың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9"/>
    <w:bookmarkStart w:name="z19" w:id="10"/>
    <w:p>
      <w:pPr>
        <w:spacing w:after="0"/>
        <w:ind w:left="0"/>
        <w:jc w:val="both"/>
      </w:pPr>
      <w:r>
        <w:rPr>
          <w:rFonts w:ascii="Times New Roman"/>
          <w:b w:val="false"/>
          <w:i w:val="false"/>
          <w:color w:val="000000"/>
          <w:sz w:val="28"/>
        </w:rPr>
        <w:t>
      2. Тұрғын үй көмегін тағайындау "Меңдіқара ауданының жұмыспен қамту және әлеуметтік бағдарламалар бөлімі" мемлекеттік мекемесімен (бұдан әрі - көрсетілетін қызметті беруші) жүзеге асырылады.</w:t>
      </w:r>
    </w:p>
    <w:bookmarkEnd w:id="10"/>
    <w:bookmarkStart w:name="z20" w:id="11"/>
    <w:p>
      <w:pPr>
        <w:spacing w:after="0"/>
        <w:ind w:left="0"/>
        <w:jc w:val="both"/>
      </w:pPr>
      <w:r>
        <w:rPr>
          <w:rFonts w:ascii="Times New Roman"/>
          <w:b w:val="false"/>
          <w:i w:val="false"/>
          <w:color w:val="000000"/>
          <w:sz w:val="28"/>
        </w:rPr>
        <w:t xml:space="preserve">
      3. Көрсетілетін қызметті беруші көрсетілетін қызметті алушының жиынтық кірісін "Тұрғын үй көмегін беру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(бұдан әрі - Қағида) айқындалған тәртіппен есептейді.</w:t>
      </w:r>
    </w:p>
    <w:bookmarkEnd w:id="11"/>
    <w:bookmarkStart w:name="z21" w:id="12"/>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жұмсайтын шығыстарының шекті жол берілетін деңгейінің арасындағы айырма ретінде айқындалды.</w:t>
      </w:r>
    </w:p>
    <w:bookmarkEnd w:id="12"/>
    <w:bookmarkStart w:name="z22" w:id="13"/>
    <w:p>
      <w:pPr>
        <w:spacing w:after="0"/>
        <w:ind w:left="0"/>
        <w:jc w:val="both"/>
      </w:pPr>
      <w:r>
        <w:rPr>
          <w:rFonts w:ascii="Times New Roman"/>
          <w:b w:val="false"/>
          <w:i w:val="false"/>
          <w:color w:val="000000"/>
          <w:sz w:val="28"/>
        </w:rPr>
        <w:t>
      Көрсетілетін қызметті алушының жиынтық кірісіне шығыстарының шекті жол берілетін деңгейі бес (5) процент мөлшерінде айқындалды.</w:t>
      </w:r>
    </w:p>
    <w:bookmarkEnd w:id="13"/>
    <w:bookmarkStart w:name="z23" w:id="14"/>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14"/>
    <w:bookmarkStart w:name="z24" w:id="15"/>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 295/НҚ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 (Нормативтік құқытық актілерді мемлекеттік тіркеу тізілімінде № 33200 болып тіркелген).</w:t>
      </w:r>
    </w:p>
    <w:bookmarkEnd w:id="15"/>
    <w:bookmarkStart w:name="z25" w:id="16"/>
    <w:p>
      <w:pPr>
        <w:spacing w:after="0"/>
        <w:ind w:left="0"/>
        <w:jc w:val="both"/>
      </w:pPr>
      <w:r>
        <w:rPr>
          <w:rFonts w:ascii="Times New Roman"/>
          <w:b w:val="false"/>
          <w:i w:val="false"/>
          <w:color w:val="000000"/>
          <w:sz w:val="28"/>
        </w:rPr>
        <w:t xml:space="preserve">
      6. Көрсетілетін қызметті алушы (немесе оның сенiмхатқа, заңдарға, сот шешiмiне не әкiмшiлiк құжатқа негiзделген өкiлi) тұрғын үй көмегін тағайындау үшін тоқсанына бір рет </w:t>
      </w:r>
      <w:r>
        <w:rPr>
          <w:rFonts w:ascii="Times New Roman"/>
          <w:b w:val="false"/>
          <w:i w:val="false"/>
          <w:color w:val="000000"/>
          <w:sz w:val="28"/>
        </w:rPr>
        <w:t>Қағидаларға</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үкіметінің" веб-порталына арқылы жүгінеді.</w:t>
      </w:r>
    </w:p>
    <w:bookmarkEnd w:id="16"/>
    <w:p>
      <w:pPr>
        <w:spacing w:after="0"/>
        <w:ind w:left="0"/>
        <w:jc w:val="both"/>
      </w:pPr>
      <w:r>
        <w:rPr>
          <w:rFonts w:ascii="Times New Roman"/>
          <w:b w:val="false"/>
          <w:i w:val="false"/>
          <w:color w:val="000000"/>
          <w:sz w:val="28"/>
        </w:rPr>
        <w:t xml:space="preserve">
      "Тұрғын үй көмегін тағайындау" мемлекеттік қызметті көрсетуге қойылатын негізгі талаптардың тізбесі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Меңдіқара ауданы мәслихатының 26.12.2024 </w:t>
      </w:r>
      <w:r>
        <w:rPr>
          <w:rFonts w:ascii="Times New Roman"/>
          <w:b w:val="false"/>
          <w:i w:val="false"/>
          <w:color w:val="000000"/>
          <w:sz w:val="28"/>
        </w:rPr>
        <w:t>№ 175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 w:id="17"/>
    <w:p>
      <w:pPr>
        <w:spacing w:after="0"/>
        <w:ind w:left="0"/>
        <w:jc w:val="both"/>
      </w:pPr>
      <w:r>
        <w:rPr>
          <w:rFonts w:ascii="Times New Roman"/>
          <w:b w:val="false"/>
          <w:i w:val="false"/>
          <w:color w:val="000000"/>
          <w:sz w:val="28"/>
        </w:rPr>
        <w:t>
      7. Тұрғын үй көмегі көрсетілген қызметті алушыларға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7"/>
    <w:bookmarkStart w:name="z28" w:id="18"/>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8"/>
    <w:bookmarkStart w:name="z29" w:id="19"/>
    <w:p>
      <w:pPr>
        <w:spacing w:after="0"/>
        <w:ind w:left="0"/>
        <w:jc w:val="both"/>
      </w:pPr>
      <w:r>
        <w:rPr>
          <w:rFonts w:ascii="Times New Roman"/>
          <w:b w:val="false"/>
          <w:i w:val="false"/>
          <w:color w:val="000000"/>
          <w:sz w:val="28"/>
        </w:rPr>
        <w:t>
      9. Көрсетілетін қызметті алушыға тұрғын үй көмегін төлеуді көрсетілетін қызметті беруші тұрғын үй көмегін алушылардың жеке шоттарына есептелген сомаларды аудару жолымен екінші деңгейдегі банктер арқылы жүзеге асырады.</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Mәслихаттың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22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bl>
    <w:bookmarkStart w:name="z34" w:id="20"/>
    <w:p>
      <w:pPr>
        <w:spacing w:after="0"/>
        <w:ind w:left="0"/>
        <w:jc w:val="left"/>
      </w:pPr>
      <w:r>
        <w:rPr>
          <w:rFonts w:ascii="Times New Roman"/>
          <w:b/>
          <w:i w:val="false"/>
          <w:color w:val="000000"/>
        </w:rPr>
        <w:t xml:space="preserve"> Меңдіқара аудандық мәслихатының күші жойылды деп танылған кейбір шешімдерінің тізбесі</w:t>
      </w:r>
    </w:p>
    <w:bookmarkEnd w:id="20"/>
    <w:bookmarkStart w:name="z35" w:id="21"/>
    <w:p>
      <w:pPr>
        <w:spacing w:after="0"/>
        <w:ind w:left="0"/>
        <w:jc w:val="both"/>
      </w:pPr>
      <w:r>
        <w:rPr>
          <w:rFonts w:ascii="Times New Roman"/>
          <w:b w:val="false"/>
          <w:i w:val="false"/>
          <w:color w:val="000000"/>
          <w:sz w:val="28"/>
        </w:rPr>
        <w:t xml:space="preserve">
      1. Мәслихатының "Тұрғын үй көмегін көрсету қағидасын бекіту туралы" 2014 жылғы 28 қарашадағы № 272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5241 болып тіркелген).</w:t>
      </w:r>
    </w:p>
    <w:bookmarkEnd w:id="21"/>
    <w:bookmarkStart w:name="z36" w:id="22"/>
    <w:p>
      <w:pPr>
        <w:spacing w:after="0"/>
        <w:ind w:left="0"/>
        <w:jc w:val="both"/>
      </w:pPr>
      <w:r>
        <w:rPr>
          <w:rFonts w:ascii="Times New Roman"/>
          <w:b w:val="false"/>
          <w:i w:val="false"/>
          <w:color w:val="000000"/>
          <w:sz w:val="28"/>
        </w:rPr>
        <w:t xml:space="preserve">
      2. Мәслихаттың "Мәслихатының 2014 жылғы 28 қарашадағы № 272 "Тұрғын үй көмегін көрсету қағидасын бекіту туралы" шешіміне өзгеріс енгізу туралы" 2015 жылғы 20 наурыздағы № 298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5503 болып тіркелген).</w:t>
      </w:r>
    </w:p>
    <w:bookmarkEnd w:id="22"/>
    <w:bookmarkStart w:name="z37" w:id="23"/>
    <w:p>
      <w:pPr>
        <w:spacing w:after="0"/>
        <w:ind w:left="0"/>
        <w:jc w:val="both"/>
      </w:pPr>
      <w:r>
        <w:rPr>
          <w:rFonts w:ascii="Times New Roman"/>
          <w:b w:val="false"/>
          <w:i w:val="false"/>
          <w:color w:val="000000"/>
          <w:sz w:val="28"/>
        </w:rPr>
        <w:t xml:space="preserve">
      3. Мәслихаттың "Мәслихатының 2014 жылғы 28 қарашадағы № 272 "Тұрғын үй көмегін көрсету қағидасын бекіту туралы" шешіміне өзгерістер енгізу туралы" 2015 жылғы 21 желтоқсандағы № 367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6134 болып тіркелген).</w:t>
      </w:r>
    </w:p>
    <w:bookmarkEnd w:id="23"/>
    <w:bookmarkStart w:name="z38" w:id="24"/>
    <w:p>
      <w:pPr>
        <w:spacing w:after="0"/>
        <w:ind w:left="0"/>
        <w:jc w:val="both"/>
      </w:pPr>
      <w:r>
        <w:rPr>
          <w:rFonts w:ascii="Times New Roman"/>
          <w:b w:val="false"/>
          <w:i w:val="false"/>
          <w:color w:val="000000"/>
          <w:sz w:val="28"/>
        </w:rPr>
        <w:t xml:space="preserve">
      4. Мәслихаттың "Мәслихатының 2014 жылғы 28 қарашадағы № 272 "Тұрғын үй көмегін көрсету қағидасын бекіту туралы" шешіміне өзгерістер енгізу туралы" 2016 жылғы 3 маусымдағы № 29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6490 болып тіркелген).</w:t>
      </w:r>
    </w:p>
    <w:bookmarkEnd w:id="24"/>
    <w:bookmarkStart w:name="z39" w:id="25"/>
    <w:p>
      <w:pPr>
        <w:spacing w:after="0"/>
        <w:ind w:left="0"/>
        <w:jc w:val="both"/>
      </w:pPr>
      <w:r>
        <w:rPr>
          <w:rFonts w:ascii="Times New Roman"/>
          <w:b w:val="false"/>
          <w:i w:val="false"/>
          <w:color w:val="000000"/>
          <w:sz w:val="28"/>
        </w:rPr>
        <w:t xml:space="preserve">
      5. Мәслихаттың "Мәслихатының 2014 жылғы 28 қарашадағы № 272 "Тұрғын үй көмегін көрсету қағидасын бекіту туралы" шешіміне өзгерістер енгізу туралы" 2018 жылғы 20 қарашадағы № 235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8111 болып тіркелген).</w:t>
      </w:r>
    </w:p>
    <w:bookmarkEnd w:id="25"/>
    <w:bookmarkStart w:name="z40" w:id="26"/>
    <w:p>
      <w:pPr>
        <w:spacing w:after="0"/>
        <w:ind w:left="0"/>
        <w:jc w:val="both"/>
      </w:pPr>
      <w:r>
        <w:rPr>
          <w:rFonts w:ascii="Times New Roman"/>
          <w:b w:val="false"/>
          <w:i w:val="false"/>
          <w:color w:val="000000"/>
          <w:sz w:val="28"/>
        </w:rPr>
        <w:t xml:space="preserve">
      6. Мәслихаттың "Мәслихатының 2014 жылғы 28 қарашадағы № 272 "Тұрғын үй көмегін көрсету қағидасын бекіту туралы" шешіміне өзгерістер енгізу туралы" 2020 жылғы 4 мамырдағы № 367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9176 болып тіркелген).</w:t>
      </w:r>
    </w:p>
    <w:bookmarkEnd w:id="26"/>
    <w:bookmarkStart w:name="z41" w:id="27"/>
    <w:p>
      <w:pPr>
        <w:spacing w:after="0"/>
        <w:ind w:left="0"/>
        <w:jc w:val="both"/>
      </w:pPr>
      <w:r>
        <w:rPr>
          <w:rFonts w:ascii="Times New Roman"/>
          <w:b w:val="false"/>
          <w:i w:val="false"/>
          <w:color w:val="000000"/>
          <w:sz w:val="28"/>
        </w:rPr>
        <w:t xml:space="preserve">
      7. Мәслихаттың "Мәслихатының 2014 жылғы 28 қарашадағы № 272 "Тұрғын үй көмегін көрсету қағидасын бекіту туралы" шешіміне өзгерістер енгізу туралы" 2021 жылғы 21 желтоқсандағы № 65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25926 болып тіркелген).</w:t>
      </w:r>
    </w:p>
    <w:bookmarkEnd w:id="27"/>
    <w:bookmarkStart w:name="z42" w:id="28"/>
    <w:p>
      <w:pPr>
        <w:spacing w:after="0"/>
        <w:ind w:left="0"/>
        <w:jc w:val="both"/>
      </w:pPr>
      <w:r>
        <w:rPr>
          <w:rFonts w:ascii="Times New Roman"/>
          <w:b w:val="false"/>
          <w:i w:val="false"/>
          <w:color w:val="000000"/>
          <w:sz w:val="28"/>
        </w:rPr>
        <w:t xml:space="preserve">
      8. Мәслихаттың "Мәслихатының 2014 жылғы 28 қарашадағы № 272 "Меңдіқара ауданында тұрғын үй көмегін көрсетудің мөлшері мен тәртібін айқындау туралы" шешіміне өзгеріс енгізу туралы" 2023 жылғы 4 сәуірдегі № 21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9971 болып тіркелген).</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