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a47a" w14:textId="d0ba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28 қарашадағы № 102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Сарыкөл ауданы мәслихатының 2024 жылғы 10 қазандағы № 212 шешімі. Қостанай облысының Әділет департаментінде 2024 жылғы 18 қазанда № 10284-10 болып тіркелді</w:t>
      </w:r>
    </w:p>
    <w:p>
      <w:pPr>
        <w:spacing w:after="0"/>
        <w:ind w:left="0"/>
        <w:jc w:val="both"/>
      </w:pPr>
      <w:bookmarkStart w:name="z4" w:id="0"/>
      <w:r>
        <w:rPr>
          <w:rFonts w:ascii="Times New Roman"/>
          <w:b w:val="false"/>
          <w:i w:val="false"/>
          <w:color w:val="000000"/>
          <w:sz w:val="28"/>
        </w:rPr>
        <w:t>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қарашадағы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10098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0"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5"/>
    <w:bookmarkStart w:name="z11" w:id="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6"/>
    <w:bookmarkStart w:name="z12" w:id="7"/>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нысанда көрсететін көмек;</w:t>
      </w:r>
    </w:p>
    <w:bookmarkEnd w:id="7"/>
    <w:bookmarkStart w:name="z13" w:id="8"/>
    <w:p>
      <w:pPr>
        <w:spacing w:after="0"/>
        <w:ind w:left="0"/>
        <w:jc w:val="both"/>
      </w:pPr>
      <w:r>
        <w:rPr>
          <w:rFonts w:ascii="Times New Roman"/>
          <w:b w:val="false"/>
          <w:i w:val="false"/>
          <w:color w:val="000000"/>
          <w:sz w:val="28"/>
        </w:rPr>
        <w:t>
      5) әлеуметтік көмек көрсету жөніндегі уәкілетті орган – облыстық маңызы бар ауданның әлеуметтік көмек көрсетуді жүзеге асыратын жергілікті атқарушы органы;</w:t>
      </w:r>
    </w:p>
    <w:bookmarkEnd w:id="8"/>
    <w:bookmarkStart w:name="z14"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төменгі ақшалай кіріс;</w:t>
      </w:r>
    </w:p>
    <w:bookmarkEnd w:id="9"/>
    <w:bookmarkStart w:name="z15"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6" w:id="11"/>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1"/>
    <w:bookmarkStart w:name="z17" w:id="12"/>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органы;</w:t>
      </w:r>
    </w:p>
    <w:bookmarkEnd w:id="12"/>
    <w:bookmarkStart w:name="z18" w:id="13"/>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аудан әкімінің шешімімен құрылатын арнаулы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"4. Әлеуметтік көмек көрсету үшін мерекелік және атаулы күндердің тізбесі:</w:t>
      </w:r>
    </w:p>
    <w:bookmarkEnd w:id="15"/>
    <w:bookmarkStart w:name="z22" w:id="16"/>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16"/>
    <w:bookmarkStart w:name="z23" w:id="17"/>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7"/>
    <w:bookmarkStart w:name="z24" w:id="18"/>
    <w:p>
      <w:pPr>
        <w:spacing w:after="0"/>
        <w:ind w:left="0"/>
        <w:jc w:val="both"/>
      </w:pPr>
      <w:r>
        <w:rPr>
          <w:rFonts w:ascii="Times New Roman"/>
          <w:b w:val="false"/>
          <w:i w:val="false"/>
          <w:color w:val="000000"/>
          <w:sz w:val="28"/>
        </w:rPr>
        <w:t>
      3) Отан қорғаушы күні – 7 мамыр;</w:t>
      </w:r>
    </w:p>
    <w:bookmarkEnd w:id="18"/>
    <w:bookmarkStart w:name="z25" w:id="19"/>
    <w:p>
      <w:pPr>
        <w:spacing w:after="0"/>
        <w:ind w:left="0"/>
        <w:jc w:val="both"/>
      </w:pPr>
      <w:r>
        <w:rPr>
          <w:rFonts w:ascii="Times New Roman"/>
          <w:b w:val="false"/>
          <w:i w:val="false"/>
          <w:color w:val="000000"/>
          <w:sz w:val="28"/>
        </w:rPr>
        <w:t>
      4) Жеңіс күні – 9 мамыр;</w:t>
      </w:r>
    </w:p>
    <w:bookmarkEnd w:id="19"/>
    <w:bookmarkStart w:name="z26" w:id="20"/>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21"/>
    <w:bookmarkStart w:name="z29" w:id="22"/>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22"/>
    <w:bookmarkStart w:name="z30" w:id="23"/>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Ауғанстан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50000 (елу мың) теңге мөлшерінде;</w:t>
      </w:r>
    </w:p>
    <w:bookmarkEnd w:id="23"/>
    <w:bookmarkStart w:name="z31" w:id="2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24"/>
    <w:bookmarkStart w:name="z32" w:id="2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25"/>
    <w:bookmarkStart w:name="z33" w:id="2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26"/>
    <w:bookmarkStart w:name="z34" w:id="2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 50000 (елу мың) теңге мөлшерінде;</w:t>
      </w:r>
    </w:p>
    <w:bookmarkEnd w:id="27"/>
    <w:bookmarkStart w:name="z35" w:id="28"/>
    <w:p>
      <w:pPr>
        <w:spacing w:after="0"/>
        <w:ind w:left="0"/>
        <w:jc w:val="both"/>
      </w:pPr>
      <w:r>
        <w:rPr>
          <w:rFonts w:ascii="Times New Roman"/>
          <w:b w:val="false"/>
          <w:i w:val="false"/>
          <w:color w:val="000000"/>
          <w:sz w:val="28"/>
        </w:rPr>
        <w:t>
      Ауғанстандағы ұрыс кезінде әскери болрышын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28"/>
    <w:bookmarkStart w:name="z36" w:id="29"/>
    <w:p>
      <w:pPr>
        <w:spacing w:after="0"/>
        <w:ind w:left="0"/>
        <w:jc w:val="both"/>
      </w:pPr>
      <w:r>
        <w:rPr>
          <w:rFonts w:ascii="Times New Roman"/>
          <w:b w:val="false"/>
          <w:i w:val="false"/>
          <w:color w:val="000000"/>
          <w:sz w:val="28"/>
        </w:rPr>
        <w:t>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50000 (елу мың) теңге мөлшерінде;</w:t>
      </w:r>
    </w:p>
    <w:bookmarkEnd w:id="29"/>
    <w:bookmarkStart w:name="z37" w:id="30"/>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30"/>
    <w:bookmarkStart w:name="z38" w:id="3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31"/>
    <w:bookmarkStart w:name="z39" w:id="3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32"/>
    <w:bookmarkStart w:name="z40" w:id="3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33"/>
    <w:bookmarkStart w:name="z41" w:id="34"/>
    <w:p>
      <w:pPr>
        <w:spacing w:after="0"/>
        <w:ind w:left="0"/>
        <w:jc w:val="both"/>
      </w:pPr>
      <w:r>
        <w:rPr>
          <w:rFonts w:ascii="Times New Roman"/>
          <w:b w:val="false"/>
          <w:i w:val="false"/>
          <w:color w:val="000000"/>
          <w:sz w:val="28"/>
        </w:rPr>
        <w:t>
      Чернобыль атом электр станциясындағы апаттың салдарларын жою кезінде қаза тапқан адамдардың отбасыларына 5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3) Отан қорғаушы күні – 7 мамыр:</w:t>
      </w:r>
    </w:p>
    <w:bookmarkEnd w:id="36"/>
    <w:bookmarkStart w:name="z44" w:id="37"/>
    <w:p>
      <w:pPr>
        <w:spacing w:after="0"/>
        <w:ind w:left="0"/>
        <w:jc w:val="both"/>
      </w:pPr>
      <w:r>
        <w:rPr>
          <w:rFonts w:ascii="Times New Roman"/>
          <w:b w:val="false"/>
          <w:i w:val="false"/>
          <w:color w:val="000000"/>
          <w:sz w:val="28"/>
        </w:rPr>
        <w:t xml:space="preserve">
      бұрынғы КСР Одағының үкіметтік органдарының шешімдеріне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мемлекеттердің аумағында ұрыс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50000 (елу мың) теңге мөлшерінде;</w:t>
      </w:r>
    </w:p>
    <w:bookmarkEnd w:id="37"/>
    <w:bookmarkStart w:name="z45" w:id="3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38"/>
    <w:bookmarkStart w:name="z46" w:id="3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39"/>
    <w:bookmarkStart w:name="z47" w:id="4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41"/>
    <w:bookmarkStart w:name="z49"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42"/>
    <w:bookmarkStart w:name="z50" w:id="4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43"/>
    <w:bookmarkStart w:name="z51" w:id="4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 ауруға шалдығуы салдарынан қаза тапқан (хабар-ошарсыз кеткен) немесе қайтыс болған әскери қызметшілердің отбасыларына 50000 (елу мың) теңге мөлшерінде;</w:t>
      </w:r>
    </w:p>
    <w:bookmarkEnd w:id="44"/>
    <w:bookmarkStart w:name="z52" w:id="45"/>
    <w:p>
      <w:pPr>
        <w:spacing w:after="0"/>
        <w:ind w:left="0"/>
        <w:jc w:val="both"/>
      </w:pPr>
      <w:r>
        <w:rPr>
          <w:rFonts w:ascii="Times New Roman"/>
          <w:b w:val="false"/>
          <w:i w:val="false"/>
          <w:color w:val="000000"/>
          <w:sz w:val="28"/>
        </w:rPr>
        <w:t>
      4) Жеңіс күні – 9 мамыр:</w:t>
      </w:r>
    </w:p>
    <w:bookmarkEnd w:id="45"/>
    <w:bookmarkStart w:name="z53" w:id="46"/>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46"/>
    <w:bookmarkStart w:name="z54" w:id="4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47"/>
    <w:bookmarkStart w:name="z55" w:id="4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49"/>
    <w:bookmarkStart w:name="z57" w:id="5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0"/>
    <w:bookmarkStart w:name="z58" w:id="5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51"/>
    <w:bookmarkStart w:name="z59" w:id="5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100000 (жүз мың) теңге мөлшерінде;</w:t>
      </w:r>
    </w:p>
    <w:bookmarkEnd w:id="52"/>
    <w:bookmarkStart w:name="z60" w:id="5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53"/>
    <w:bookmarkStart w:name="z61" w:id="5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54"/>
    <w:bookmarkStart w:name="z62" w:id="55"/>
    <w:p>
      <w:pPr>
        <w:spacing w:after="0"/>
        <w:ind w:left="0"/>
        <w:jc w:val="both"/>
      </w:pPr>
      <w:r>
        <w:rPr>
          <w:rFonts w:ascii="Times New Roman"/>
          <w:b w:val="false"/>
          <w:i w:val="false"/>
          <w:color w:val="000000"/>
          <w:sz w:val="28"/>
        </w:rPr>
        <w:t>
      екінші дүниежүзілік соғыс кезіңінде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55"/>
    <w:bookmarkStart w:name="z63" w:id="56"/>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Ленинградтың тұрғыны" белгісімен наградталған азаматтарға 60000 (алпыс мың) теңге мөлшерінде;</w:t>
      </w:r>
    </w:p>
    <w:bookmarkEnd w:id="56"/>
    <w:bookmarkStart w:name="z64" w:id="57"/>
    <w:p>
      <w:pPr>
        <w:spacing w:after="0"/>
        <w:ind w:left="0"/>
        <w:jc w:val="both"/>
      </w:pPr>
      <w:r>
        <w:rPr>
          <w:rFonts w:ascii="Times New Roman"/>
          <w:b w:val="false"/>
          <w:i w:val="false"/>
          <w:color w:val="000000"/>
          <w:sz w:val="28"/>
        </w:rPr>
        <w:t>
      1944 жылдың 1 қаңтар – 1951 жылдың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58"/>
    <w:bookmarkStart w:name="z66" w:id="5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мүгедектігі бар адам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30000 (отыз мың) теңге мөлшерінде;</w:t>
      </w:r>
    </w:p>
    <w:bookmarkEnd w:id="59"/>
    <w:bookmarkStart w:name="z67" w:id="6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30000 (отыз мың) теңге мөлшерінде;</w:t>
      </w:r>
    </w:p>
    <w:bookmarkEnd w:id="60"/>
    <w:bookmarkStart w:name="z68" w:id="61"/>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61"/>
    <w:bookmarkStart w:name="z69" w:id="6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62"/>
    <w:bookmarkStart w:name="z70" w:id="6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63"/>
    <w:bookmarkStart w:name="z71" w:id="64"/>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міндеттерін) атқару кезінде жаралануы, контузия алу немесе мертігу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64"/>
    <w:bookmarkStart w:name="z72" w:id="65"/>
    <w:p>
      <w:pPr>
        <w:spacing w:after="0"/>
        <w:ind w:left="0"/>
        <w:jc w:val="both"/>
      </w:pPr>
      <w:r>
        <w:rPr>
          <w:rFonts w:ascii="Times New Roman"/>
          <w:b w:val="false"/>
          <w:i w:val="false"/>
          <w:color w:val="000000"/>
          <w:sz w:val="28"/>
        </w:rPr>
        <w:t>
      Ұлы Отан соғысында қаза тапқан, жергілікті әуе шабуылына қарсы қорғаныстың объектілік және авариялық командаларының өзін-өзі қорғау топтарының жеке құрамы қатарындағы адамдардың отбасыларына, Ленинград қаласының госпитальдары мен ауруханаларының қаза тапқан жұмыскерлерінің отбасыларына;</w:t>
      </w:r>
    </w:p>
    <w:bookmarkEnd w:id="65"/>
    <w:bookmarkStart w:name="z73" w:id="66"/>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w:t>
      </w:r>
    </w:p>
    <w:bookmarkEnd w:id="66"/>
    <w:bookmarkStart w:name="z74" w:id="6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bookmarkEnd w:id="67"/>
    <w:bookmarkStart w:name="z75" w:id="68"/>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68"/>
    <w:bookmarkStart w:name="z76" w:id="6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жоюға қатысқан, сондай-ақ ядролық сынақтарға қатысқан адамдарға 50000 (елу мың) теңге мөлшерінде;</w:t>
      </w:r>
    </w:p>
    <w:bookmarkEnd w:id="69"/>
    <w:bookmarkStart w:name="z77" w:id="7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0"/>
    <w:bookmarkStart w:name="z78" w:id="71"/>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5 айлық есептік көрсеткіш мөлшерінде;</w:t>
      </w:r>
    </w:p>
    <w:bookmarkEnd w:id="71"/>
    <w:bookmarkStart w:name="z79" w:id="7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9) тармақшасы жаңа редакцияда жазылсын:</w:t>
      </w:r>
    </w:p>
    <w:bookmarkStart w:name="z81" w:id="73"/>
    <w:p>
      <w:pPr>
        <w:spacing w:after="0"/>
        <w:ind w:left="0"/>
        <w:jc w:val="both"/>
      </w:pPr>
      <w:r>
        <w:rPr>
          <w:rFonts w:ascii="Times New Roman"/>
          <w:b w:val="false"/>
          <w:i w:val="false"/>
          <w:color w:val="000000"/>
          <w:sz w:val="28"/>
        </w:rPr>
        <w:t>
      "9) табиғи зілзаланың немесе өрттің салдарынан зардап шеккен азаматқа (отбасына) не оның мүлкіне кірістерді есепке алмағанда, бір мезгілде 100 айлық есептік көрсеткіштен аспайтын мөлшерде;"</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және 14) тармақшалармен толықтырылсын:</w:t>
      </w:r>
    </w:p>
    <w:bookmarkStart w:name="z83" w:id="74"/>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бірінші топтағы мүгедектігі бар адамдардың және оларды шипажайлық-курорттық емдеуге алып жүретін адамдардың шығындарын өтеу әлеуметтік қызмет көрсету порталы арқылы санаторийлік-курорттық емдеуді жүзеге асыратын ұйымдарда, бірақ уәкілетті мемлекеттік орган айқындайтын тиісті қаржы жылына әлеуметтік қызметтер порталы арқылы мүгедектігі бар адамдарға сату кезінде санаторийлік-курорттық емдеу құнының өтемақысы ретінде ұсынылатын кепілдік берілген соманың жетпіс пайызынан аспайтын, табыстарын есепке алмай бірақ бір алып жүретін адамнан аспайтын адаммен, жылына 1 рет емдеу шараларын қоспағанда, тұруға және тамақтануға нақты шығындар мөлшерінде;</w:t>
      </w:r>
    </w:p>
    <w:bookmarkEnd w:id="74"/>
    <w:bookmarkStart w:name="z84" w:id="75"/>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75"/>
    <w:bookmarkStart w:name="z85" w:id="76"/>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7" w:id="77"/>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77"/>
    <w:bookmarkStart w:name="z88" w:id="7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Мемлекеттік корпорацияға не өзге де ұйымдарға сұраныс жіберу арқылы олардың тізімдері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90" w:id="7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әлеуметтік көмек көрсету жөніндегі органға немесе кент, ауыл,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91"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92"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93" w:id="8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өтініш берушінің әлеуметтік мәртебесін растайтын құжатты ұсынады;</w:t>
      </w:r>
    </w:p>
    <w:bookmarkEnd w:id="82"/>
    <w:bookmarkStart w:name="z94"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 заңды өкілі адамның иммун тапшылығы вирусы ауруын растайтын құжатты ұсынады;</w:t>
      </w:r>
    </w:p>
    <w:bookmarkEnd w:id="83"/>
    <w:bookmarkStart w:name="z95" w:id="8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амбулаториялық емделуде екенін растайтын құжатты ұсынады;</w:t>
      </w:r>
    </w:p>
    <w:bookmarkEnd w:id="84"/>
    <w:bookmarkStart w:name="z96" w:id="8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тармақшасында көрсетілген адамдар оңалту фактісін және жол жүру құнын растайтын құжаттарды ұсынады;</w:t>
      </w:r>
    </w:p>
    <w:bookmarkEnd w:id="85"/>
    <w:bookmarkStart w:name="z97" w:id="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және мүгедектігі бар адамды абилитациялау мен оңалтудың жеке бағдарламасын растайтын құжаттарды ұсынады;</w:t>
      </w:r>
    </w:p>
    <w:bookmarkEnd w:id="86"/>
    <w:bookmarkStart w:name="z98" w:id="8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жылғы рецептілік бланкінің дәрігер куәландырған көшірмесін және кассалық және/немесе тауарлық чекті ұсынады.</w:t>
      </w:r>
    </w:p>
    <w:bookmarkEnd w:id="87"/>
    <w:bookmarkStart w:name="z99" w:id="8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w:t>
      </w:r>
    </w:p>
    <w:bookmarkEnd w:id="88"/>
    <w:bookmarkStart w:name="z100" w:id="8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w:t>
      </w:r>
    </w:p>
    <w:bookmarkEnd w:id="89"/>
    <w:bookmarkStart w:name="z101" w:id="9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w:t>
      </w:r>
    </w:p>
    <w:bookmarkEnd w:id="90"/>
    <w:bookmarkStart w:name="z102" w:id="9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төлегенін растайтын құжатты, бірінші топтағы мүгедектігі бар адамға және оны алып жүретін адамға шипажайлық-курорттық ұйым берген орындалған жұмыстардың (көрсетілген қызметтердің) актісін ұсынады;</w:t>
      </w:r>
    </w:p>
    <w:bookmarkEnd w:id="91"/>
    <w:bookmarkStart w:name="z103" w:id="9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 ақысын төленгенін растайтын құжаттарды, шипажайлық-курорттық ұйым берген орындалған жұмыстардың (көрсетілген қызметтердің) актісін ұсынады.</w:t>
      </w:r>
    </w:p>
    <w:bookmarkEnd w:id="92"/>
    <w:bookmarkStart w:name="z104" w:id="9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93"/>
    <w:bookmarkStart w:name="z105" w:id="9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10 сәуірінен бастап туындаған құқықтық қатынастарға қолданылады.</w:t>
      </w:r>
    </w:p>
    <w:bookmarkEnd w:id="9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