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ab73" w14:textId="8f5a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2024 жылғы 29 ақпандағы № 84 шешімі. Қостанай облысының Әділет департаментінде 2024 жылғы 14 наурызда № 10160-10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Бейімбет Майлин аудан 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