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af1a1" w14:textId="71af1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облыстық мәслихатының 2021 жылғы 26 қарашадағы № 82/8 "Павлодар облысының ауылдық жеріне және кенттеріне, облыстық маңызы бар қалаларына жұмысқа жіберілген медицина және фармацевтика қызметкерлеріне бюджет қаражаты есебінен әлеуметтік қолдау көрсетудің тәртібі мен мөлшерін айқындау туралы" шешіміне өзгерістер енгізу туралы</w:t>
      </w:r>
    </w:p>
    <w:p>
      <w:pPr>
        <w:spacing w:after="0"/>
        <w:ind w:left="0"/>
        <w:jc w:val="both"/>
      </w:pPr>
      <w:r>
        <w:rPr>
          <w:rFonts w:ascii="Times New Roman"/>
          <w:b w:val="false"/>
          <w:i w:val="false"/>
          <w:color w:val="000000"/>
          <w:sz w:val="28"/>
        </w:rPr>
        <w:t>Павлодар облыстық мәслихатының 2024 жылғы 21 қазандағы № 149/16 шешімі. Павлодар облысының Әділет департаментінде 2024 жылғы 29 қазанда № 7607-14 болып тіркелді</w:t>
      </w:r>
    </w:p>
    <w:p>
      <w:pPr>
        <w:spacing w:after="0"/>
        <w:ind w:left="0"/>
        <w:jc w:val="both"/>
      </w:pPr>
      <w:bookmarkStart w:name="z1" w:id="0"/>
      <w:r>
        <w:rPr>
          <w:rFonts w:ascii="Times New Roman"/>
          <w:b w:val="false"/>
          <w:i w:val="false"/>
          <w:color w:val="000000"/>
          <w:sz w:val="28"/>
        </w:rPr>
        <w:t>
      Павлодар облыстық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Павлодар облыстық мәслихатының "Павлодар облысының ауылдық жеріне және кенттеріне, облыстық маңызы бар қалаларына жұмысқа жіберілген медицина және фармацевтика қызметкерлеріне бюджет қаражаты есебінен әлеуметтік қолдау көрсетудің тәртібі мен мөлшерін айқындау туралы" 2021 жылғы 26 қарашадағы № 82/8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25907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атауы</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"Павлодар облысының ауылдық жеріне және кенттеріне, облыстық маңызы бар қалаларына жұмысқа жіберілген медицина және фармацевтика қызметкерлерін әлеуметтік қолдау шараларының жүйесін, сондай-ақ оларға бюджет қаражаты есебінен әлеуметтік қолдау көрсетудің тәртібі мен мөлшерін айқындау туралы";</w:t>
      </w:r>
    </w:p>
    <w:bookmarkStart w:name="z4"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 xml:space="preserve">1-тармағы </w:t>
      </w:r>
      <w:r>
        <w:rPr>
          <w:rFonts w:ascii="Times New Roman"/>
          <w:b w:val="false"/>
          <w:i w:val="false"/>
          <w:color w:val="000000"/>
          <w:sz w:val="28"/>
        </w:rPr>
        <w:t xml:space="preserve"> жаңа редакцияда жазылсын:</w:t>
      </w:r>
    </w:p>
    <w:bookmarkEnd w:id="3"/>
    <w:p>
      <w:pPr>
        <w:spacing w:after="0"/>
        <w:ind w:left="0"/>
        <w:jc w:val="both"/>
      </w:pPr>
      <w:r>
        <w:rPr>
          <w:rFonts w:ascii="Times New Roman"/>
          <w:b w:val="false"/>
          <w:i w:val="false"/>
          <w:color w:val="000000"/>
          <w:sz w:val="28"/>
        </w:rPr>
        <w:t>
      "1. Медицина және фармацевтика қызметкерлеріне біржолғы төлем түрінде әлеуметтік қолдауды белгілеу жолымен Павлодар облысының ауылдық жеріне және кенттеріне, облыстық маңызы бар қалаларына жұмысқа жіберілетін медицина және фармацевтика қызметкерлерін әлеуметтік қолдау шараларының жүйесі, сондай-ақ бюджет қаражаты есебінен әлеуметтік қолдау көрсету тәртібі мен мөлшері осы шешімнің қосымшасына сәйкес айқындалсын.";</w:t>
      </w:r>
    </w:p>
    <w:bookmarkStart w:name="z5"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
    <w:bookmarkStart w:name="z6" w:id="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облыстық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Теренченко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2024 жылғы</w:t>
            </w:r>
            <w:r>
              <w:br/>
            </w:r>
            <w:r>
              <w:rPr>
                <w:rFonts w:ascii="Times New Roman"/>
                <w:b w:val="false"/>
                <w:i w:val="false"/>
                <w:color w:val="000000"/>
                <w:sz w:val="20"/>
              </w:rPr>
              <w:t>21 қазандағы № 149/16</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2021 жылғы</w:t>
            </w:r>
            <w:r>
              <w:br/>
            </w:r>
            <w:r>
              <w:rPr>
                <w:rFonts w:ascii="Times New Roman"/>
                <w:b w:val="false"/>
                <w:i w:val="false"/>
                <w:color w:val="000000"/>
                <w:sz w:val="20"/>
              </w:rPr>
              <w:t>26 қарашадағы № 82/8</w:t>
            </w:r>
            <w:r>
              <w:br/>
            </w:r>
            <w:r>
              <w:rPr>
                <w:rFonts w:ascii="Times New Roman"/>
                <w:b w:val="false"/>
                <w:i w:val="false"/>
                <w:color w:val="000000"/>
                <w:sz w:val="20"/>
              </w:rPr>
              <w:t>шешіміне қосымша</w:t>
            </w:r>
          </w:p>
        </w:tc>
      </w:tr>
    </w:tbl>
    <w:bookmarkStart w:name="z8" w:id="6"/>
    <w:p>
      <w:pPr>
        <w:spacing w:after="0"/>
        <w:ind w:left="0"/>
        <w:jc w:val="left"/>
      </w:pPr>
      <w:r>
        <w:rPr>
          <w:rFonts w:ascii="Times New Roman"/>
          <w:b/>
          <w:i w:val="false"/>
          <w:color w:val="000000"/>
        </w:rPr>
        <w:t xml:space="preserve"> Медицина және фармацевтика қызметкерлерiне бiржолғы төлем түрiнде әлеуметтiк қолдау белгiлеу арқылы Павлодар облысының ауылдық жерлерiне және кенттеріне, облыстық маңызы бар қалаларына жұмысқа жiберiлген медицина және фармацевтика қызметкерлерiн әлеуметтiк қолдау шараларының жүйесi, сондай-ақ бюджет қаражаты есебінен әлеуметтік қолдау көрсетудің тәртібі мен көлемі</w:t>
      </w:r>
    </w:p>
    <w:bookmarkEnd w:id="6"/>
    <w:bookmarkStart w:name="z9" w:id="7"/>
    <w:p>
      <w:pPr>
        <w:spacing w:after="0"/>
        <w:ind w:left="0"/>
        <w:jc w:val="left"/>
      </w:pPr>
      <w:r>
        <w:rPr>
          <w:rFonts w:ascii="Times New Roman"/>
          <w:b/>
          <w:i w:val="false"/>
          <w:color w:val="000000"/>
        </w:rPr>
        <w:t xml:space="preserve"> 1. Жалпы ережелер</w:t>
      </w:r>
    </w:p>
    <w:bookmarkEnd w:id="7"/>
    <w:p>
      <w:pPr>
        <w:spacing w:after="0"/>
        <w:ind w:left="0"/>
        <w:jc w:val="both"/>
      </w:pPr>
      <w:r>
        <w:rPr>
          <w:rFonts w:ascii="Times New Roman"/>
          <w:b w:val="false"/>
          <w:i w:val="false"/>
          <w:color w:val="000000"/>
          <w:sz w:val="28"/>
        </w:rPr>
        <w:t>
      1. Негізгі ұғымдар:</w:t>
      </w:r>
    </w:p>
    <w:p>
      <w:pPr>
        <w:spacing w:after="0"/>
        <w:ind w:left="0"/>
        <w:jc w:val="both"/>
      </w:pPr>
      <w:r>
        <w:rPr>
          <w:rFonts w:ascii="Times New Roman"/>
          <w:b w:val="false"/>
          <w:i w:val="false"/>
          <w:color w:val="000000"/>
          <w:sz w:val="28"/>
        </w:rPr>
        <w:t>
      1) Әлеуметтiк қолдау көрсету жөнiндегi уәкiлеттi орган - "Павлодар облысының денсаулық сақтау басқармасы" мемлекеттiк мекемесi (бұдан әрi - уәкiлеттi орган).</w:t>
      </w:r>
    </w:p>
    <w:p>
      <w:pPr>
        <w:spacing w:after="0"/>
        <w:ind w:left="0"/>
        <w:jc w:val="both"/>
      </w:pPr>
      <w:r>
        <w:rPr>
          <w:rFonts w:ascii="Times New Roman"/>
          <w:b w:val="false"/>
          <w:i w:val="false"/>
          <w:color w:val="000000"/>
          <w:sz w:val="28"/>
        </w:rPr>
        <w:t xml:space="preserve">
      2) Жұмыс беруші – медицина және фармацевтика қызметкерімен еңбек шартын жасасқан, тиісті бюджеттен қаржыландырылатын мемлекеттік денсаулық сақтау ұйымы. </w:t>
      </w:r>
    </w:p>
    <w:p>
      <w:pPr>
        <w:spacing w:after="0"/>
        <w:ind w:left="0"/>
        <w:jc w:val="both"/>
      </w:pPr>
      <w:r>
        <w:rPr>
          <w:rFonts w:ascii="Times New Roman"/>
          <w:b w:val="false"/>
          <w:i w:val="false"/>
          <w:color w:val="000000"/>
          <w:sz w:val="28"/>
        </w:rPr>
        <w:t>
      3) Медицина қызметкерi – жоғары кәсіптік медициналық бiлiмі бар және медициналық қызметті жүзеге асыратын жеке тұлға (бұдан әрі - қызметкерлер).</w:t>
      </w:r>
    </w:p>
    <w:p>
      <w:pPr>
        <w:spacing w:after="0"/>
        <w:ind w:left="0"/>
        <w:jc w:val="both"/>
      </w:pPr>
      <w:r>
        <w:rPr>
          <w:rFonts w:ascii="Times New Roman"/>
          <w:b w:val="false"/>
          <w:i w:val="false"/>
          <w:color w:val="000000"/>
          <w:sz w:val="28"/>
        </w:rPr>
        <w:t>
      4) Фармацевтика қызметкерi – жоғары фармацевтикалық бiлiмі бар және фармацевтикалық қызметті жүзеге асыратын жеке тұлға (бұдан әрі - қызметкерлер).</w:t>
      </w:r>
    </w:p>
    <w:p>
      <w:pPr>
        <w:spacing w:after="0"/>
        <w:ind w:left="0"/>
        <w:jc w:val="both"/>
      </w:pPr>
      <w:r>
        <w:rPr>
          <w:rFonts w:ascii="Times New Roman"/>
          <w:b w:val="false"/>
          <w:i w:val="false"/>
          <w:color w:val="000000"/>
          <w:sz w:val="28"/>
        </w:rPr>
        <w:t>
      5) Қызметкерлерге әлеуметтік қолдау (бұдан әрі - әлеуметтік қолдау) ауылдық жерге және кенттерге, облыстық маңызы бар қалаларға жеті жыл мерзімге жіберілетін мамандарға әлеуметтік кепілдік ретінде бюджет қаражаты есебінен жүзеге асырылатын біржолғы көмек болып табылады.</w:t>
      </w:r>
    </w:p>
    <w:bookmarkStart w:name="z10" w:id="8"/>
    <w:p>
      <w:pPr>
        <w:spacing w:after="0"/>
        <w:ind w:left="0"/>
        <w:jc w:val="both"/>
      </w:pPr>
      <w:r>
        <w:rPr>
          <w:rFonts w:ascii="Times New Roman"/>
          <w:b w:val="false"/>
          <w:i w:val="false"/>
          <w:color w:val="000000"/>
          <w:sz w:val="28"/>
        </w:rPr>
        <w:t>
      2. Қызметкерлерге әлеуметтiк қолдау көрсету облыстық бюджеттiң қаражаты есебiнен жүзеге асырылады.</w:t>
      </w:r>
    </w:p>
    <w:bookmarkEnd w:id="8"/>
    <w:bookmarkStart w:name="z11" w:id="9"/>
    <w:p>
      <w:pPr>
        <w:spacing w:after="0"/>
        <w:ind w:left="0"/>
        <w:jc w:val="both"/>
      </w:pPr>
      <w:r>
        <w:rPr>
          <w:rFonts w:ascii="Times New Roman"/>
          <w:b w:val="false"/>
          <w:i w:val="false"/>
          <w:color w:val="000000"/>
          <w:sz w:val="28"/>
        </w:rPr>
        <w:t>
      3. Біржолғы әлеуметтік қолдау алуға үміткер қызметкерлер жұмыс берушімен және уәкілетті органмен "Павлодар облысының ауылдық жерге, кенттерге, облыстық маңызы бар қалаларға жұмысқа жіберілген медицина және фармацевтика қызметкерлеріне бюджет қаражаты есебінен әлеуметтік қолдау шараларын ұсыну туралы" келісім жасасады, оған сәйкес әлеуметтік қолдау алған қызметкер мемлекеттік медициналық ұйымдарда жеті жыл жұмыс істеуі тиіс. Мемлекеттік емес медициналық ұйымдардың қызметкерлеріне қатысты біржолғы әлеуметтік қолдау алу қолданылмайды.</w:t>
      </w:r>
    </w:p>
    <w:bookmarkEnd w:id="9"/>
    <w:bookmarkStart w:name="z12" w:id="10"/>
    <w:p>
      <w:pPr>
        <w:spacing w:after="0"/>
        <w:ind w:left="0"/>
        <w:jc w:val="both"/>
      </w:pPr>
      <w:r>
        <w:rPr>
          <w:rFonts w:ascii="Times New Roman"/>
          <w:b w:val="false"/>
          <w:i w:val="false"/>
          <w:color w:val="000000"/>
          <w:sz w:val="28"/>
        </w:rPr>
        <w:t>
      4. Уәкілетті органға ведомстволық бағынысты мемлекеттік медициналық ұйымдарда еңбек шарттарын жасасқан қызметкерлердің ағымдағы жылы әлеуметтік қолдау шараларын алуға өтінім беруге құқығы бар.</w:t>
      </w:r>
    </w:p>
    <w:bookmarkEnd w:id="10"/>
    <w:bookmarkStart w:name="z13" w:id="11"/>
    <w:p>
      <w:pPr>
        <w:spacing w:after="0"/>
        <w:ind w:left="0"/>
        <w:jc w:val="both"/>
      </w:pPr>
      <w:r>
        <w:rPr>
          <w:rFonts w:ascii="Times New Roman"/>
          <w:b w:val="false"/>
          <w:i w:val="false"/>
          <w:color w:val="000000"/>
          <w:sz w:val="28"/>
        </w:rPr>
        <w:t>
      5. Павлодар облысының ауылдық жеріне және кенттеріне, облыстық маңызы бар қалаларына жұмысқа жіберілген медицина және фармацевтика қызметкерлеріне мынадай мөлшерде әлеуметтік қолдау көрсетіледі:</w:t>
      </w:r>
    </w:p>
    <w:bookmarkEnd w:id="11"/>
    <w:p>
      <w:pPr>
        <w:spacing w:after="0"/>
        <w:ind w:left="0"/>
        <w:jc w:val="both"/>
      </w:pPr>
      <w:r>
        <w:rPr>
          <w:rFonts w:ascii="Times New Roman"/>
          <w:b w:val="false"/>
          <w:i w:val="false"/>
          <w:color w:val="000000"/>
          <w:sz w:val="28"/>
        </w:rPr>
        <w:t>
      1) Павлодар облысының облыстық маңызы бар қалаларға жұмысқа жіберілген қызметкерлерге 3 500 000 (үш миллион бес жүз мың) теңге мөлшерінде;</w:t>
      </w:r>
    </w:p>
    <w:p>
      <w:pPr>
        <w:spacing w:after="0"/>
        <w:ind w:left="0"/>
        <w:jc w:val="both"/>
      </w:pPr>
      <w:r>
        <w:rPr>
          <w:rFonts w:ascii="Times New Roman"/>
          <w:b w:val="false"/>
          <w:i w:val="false"/>
          <w:color w:val="000000"/>
          <w:sz w:val="28"/>
        </w:rPr>
        <w:t>
      2) Павлодар облысының ауылдық жеріне және кенттеріне жұмысқа жіберілген қызметкерлерге 8 500 000 (сегіз миллион бес жүз мың) теңге мөлшерінде.</w:t>
      </w:r>
    </w:p>
    <w:bookmarkStart w:name="z14" w:id="12"/>
    <w:p>
      <w:pPr>
        <w:spacing w:after="0"/>
        <w:ind w:left="0"/>
        <w:jc w:val="both"/>
      </w:pPr>
      <w:r>
        <w:rPr>
          <w:rFonts w:ascii="Times New Roman"/>
          <w:b w:val="false"/>
          <w:i w:val="false"/>
          <w:color w:val="000000"/>
          <w:sz w:val="28"/>
        </w:rPr>
        <w:t>
      6. Қызметкерлер әлеуметтік қолдау алу үшін уәкілетті органға мына құжаттарды ұсынады:</w:t>
      </w:r>
    </w:p>
    <w:bookmarkEnd w:id="12"/>
    <w:p>
      <w:pPr>
        <w:spacing w:after="0"/>
        <w:ind w:left="0"/>
        <w:jc w:val="both"/>
      </w:pPr>
      <w:r>
        <w:rPr>
          <w:rFonts w:ascii="Times New Roman"/>
          <w:b w:val="false"/>
          <w:i w:val="false"/>
          <w:color w:val="000000"/>
          <w:sz w:val="28"/>
        </w:rPr>
        <w:t>
      1) жеке куәлiгiнiң көшiрмесi;</w:t>
      </w:r>
    </w:p>
    <w:p>
      <w:pPr>
        <w:spacing w:after="0"/>
        <w:ind w:left="0"/>
        <w:jc w:val="both"/>
      </w:pPr>
      <w:r>
        <w:rPr>
          <w:rFonts w:ascii="Times New Roman"/>
          <w:b w:val="false"/>
          <w:i w:val="false"/>
          <w:color w:val="000000"/>
          <w:sz w:val="28"/>
        </w:rPr>
        <w:t>
      2) жоғары кәсіптік бiлiмі туралы дипломының көшiрмесi;</w:t>
      </w:r>
    </w:p>
    <w:p>
      <w:pPr>
        <w:spacing w:after="0"/>
        <w:ind w:left="0"/>
        <w:jc w:val="both"/>
      </w:pPr>
      <w:r>
        <w:rPr>
          <w:rFonts w:ascii="Times New Roman"/>
          <w:b w:val="false"/>
          <w:i w:val="false"/>
          <w:color w:val="000000"/>
          <w:sz w:val="28"/>
        </w:rPr>
        <w:t xml:space="preserve">
      3) еңбек еткенін растайтын құжатының көшiрмесi (Қазақстан Республикасы Еңбек кодексінің </w:t>
      </w:r>
      <w:r>
        <w:rPr>
          <w:rFonts w:ascii="Times New Roman"/>
          <w:b w:val="false"/>
          <w:i w:val="false"/>
          <w:color w:val="000000"/>
          <w:sz w:val="28"/>
        </w:rPr>
        <w:t xml:space="preserve">35-бабына </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4) мемлекеттік денсаулық сақтау ұйымына жұмысқа қабылдау туралы бұйрықтың көшiрмесi.</w:t>
      </w:r>
    </w:p>
    <w:bookmarkStart w:name="z15" w:id="13"/>
    <w:p>
      <w:pPr>
        <w:spacing w:after="0"/>
        <w:ind w:left="0"/>
        <w:jc w:val="both"/>
      </w:pPr>
      <w:r>
        <w:rPr>
          <w:rFonts w:ascii="Times New Roman"/>
          <w:b w:val="false"/>
          <w:i w:val="false"/>
          <w:color w:val="000000"/>
          <w:sz w:val="28"/>
        </w:rPr>
        <w:t>
      7. Әлеуметтік қолдау көрсету туралы құжаттарды қарауды комиссия жүзеге асырады.</w:t>
      </w:r>
    </w:p>
    <w:bookmarkEnd w:id="13"/>
    <w:p>
      <w:pPr>
        <w:spacing w:after="0"/>
        <w:ind w:left="0"/>
        <w:jc w:val="both"/>
      </w:pPr>
      <w:r>
        <w:rPr>
          <w:rFonts w:ascii="Times New Roman"/>
          <w:b w:val="false"/>
          <w:i w:val="false"/>
          <w:color w:val="000000"/>
          <w:sz w:val="28"/>
        </w:rPr>
        <w:t>
      Комиссия мүшелерінің саны кемінде бес адамды құрауы тиіс.</w:t>
      </w:r>
    </w:p>
    <w:p>
      <w:pPr>
        <w:spacing w:after="0"/>
        <w:ind w:left="0"/>
        <w:jc w:val="both"/>
      </w:pPr>
      <w:r>
        <w:rPr>
          <w:rFonts w:ascii="Times New Roman"/>
          <w:b w:val="false"/>
          <w:i w:val="false"/>
          <w:color w:val="000000"/>
          <w:sz w:val="28"/>
        </w:rPr>
        <w:t>
      Комиссия төрағасы лауазымы бойынша уәкілетті орган басшысының орынбасарынан төмен емес тұлға болып табылады.</w:t>
      </w:r>
    </w:p>
    <w:p>
      <w:pPr>
        <w:spacing w:after="0"/>
        <w:ind w:left="0"/>
        <w:jc w:val="both"/>
      </w:pPr>
      <w:r>
        <w:rPr>
          <w:rFonts w:ascii="Times New Roman"/>
          <w:b w:val="false"/>
          <w:i w:val="false"/>
          <w:color w:val="000000"/>
          <w:sz w:val="28"/>
        </w:rPr>
        <w:t>
      Хатшы комиссия мүшесі болып табылмайды.</w:t>
      </w:r>
    </w:p>
    <w:bookmarkStart w:name="z16" w:id="14"/>
    <w:p>
      <w:pPr>
        <w:spacing w:after="0"/>
        <w:ind w:left="0"/>
        <w:jc w:val="both"/>
      </w:pPr>
      <w:r>
        <w:rPr>
          <w:rFonts w:ascii="Times New Roman"/>
          <w:b w:val="false"/>
          <w:i w:val="false"/>
          <w:color w:val="000000"/>
          <w:sz w:val="28"/>
        </w:rPr>
        <w:t xml:space="preserve">
      8. Комиссия қызметкерлер ұсынған осы Тәртіптің </w:t>
      </w:r>
      <w:r>
        <w:rPr>
          <w:rFonts w:ascii="Times New Roman"/>
          <w:b w:val="false"/>
          <w:i w:val="false"/>
          <w:color w:val="000000"/>
          <w:sz w:val="28"/>
        </w:rPr>
        <w:t xml:space="preserve">6-тармағында </w:t>
      </w:r>
      <w:r>
        <w:rPr>
          <w:rFonts w:ascii="Times New Roman"/>
          <w:b w:val="false"/>
          <w:i w:val="false"/>
          <w:color w:val="000000"/>
          <w:sz w:val="28"/>
        </w:rPr>
        <w:t xml:space="preserve"> көрсетілген құжаттарды қарайды және он бес жұмыс күні ішінде шешім қабылдайды.</w:t>
      </w:r>
    </w:p>
    <w:bookmarkEnd w:id="14"/>
    <w:bookmarkStart w:name="z17" w:id="15"/>
    <w:p>
      <w:pPr>
        <w:spacing w:after="0"/>
        <w:ind w:left="0"/>
        <w:jc w:val="both"/>
      </w:pPr>
      <w:r>
        <w:rPr>
          <w:rFonts w:ascii="Times New Roman"/>
          <w:b w:val="false"/>
          <w:i w:val="false"/>
          <w:color w:val="000000"/>
          <w:sz w:val="28"/>
        </w:rPr>
        <w:t xml:space="preserve">
      9. Бiржолғы төлем қызметкерлердің өтiнiшiнiң негiзiнде, екiншi деңгейлi банкте ашылған есептiк шотына аудару арқылы отыз күнтізбелік күн ішінде төленедi. </w:t>
      </w:r>
    </w:p>
    <w:bookmarkEnd w:id="15"/>
    <w:p>
      <w:pPr>
        <w:spacing w:after="0"/>
        <w:ind w:left="0"/>
        <w:jc w:val="both"/>
      </w:pPr>
      <w:r>
        <w:rPr>
          <w:rFonts w:ascii="Times New Roman"/>
          <w:b w:val="false"/>
          <w:i w:val="false"/>
          <w:color w:val="000000"/>
          <w:sz w:val="28"/>
        </w:rPr>
        <w:t>
      Уәкілетті орган үш жұмыс күні ішінде қызметкерлерге комиссияның қабылдаған шешімі туралы хабарлайды.</w:t>
      </w:r>
    </w:p>
    <w:bookmarkStart w:name="z18" w:id="16"/>
    <w:p>
      <w:pPr>
        <w:spacing w:after="0"/>
        <w:ind w:left="0"/>
        <w:jc w:val="both"/>
      </w:pPr>
      <w:r>
        <w:rPr>
          <w:rFonts w:ascii="Times New Roman"/>
          <w:b w:val="false"/>
          <w:i w:val="false"/>
          <w:color w:val="000000"/>
          <w:sz w:val="28"/>
        </w:rPr>
        <w:t xml:space="preserve">
      10. Уәкілетті орган өндірістік қажеттілікке байланысты қызметкерді Павлодар облысы шегінде ауылдық жерде және кенттерде, облыстық маңызы бар қалаларда орналасқан бір медициналық ұйымынан басқасына ауыстыру туралы шешім қабылдаған жағдайда қызметкерге көрсетілген әлеуметтік қолдау сақталады. </w:t>
      </w:r>
    </w:p>
    <w:bookmarkEnd w:id="16"/>
    <w:bookmarkStart w:name="z19" w:id="17"/>
    <w:p>
      <w:pPr>
        <w:spacing w:after="0"/>
        <w:ind w:left="0"/>
        <w:jc w:val="both"/>
      </w:pPr>
      <w:r>
        <w:rPr>
          <w:rFonts w:ascii="Times New Roman"/>
          <w:b w:val="false"/>
          <w:i w:val="false"/>
          <w:color w:val="000000"/>
          <w:sz w:val="28"/>
        </w:rPr>
        <w:t>
      11. Қызметкердің бастамасы бойынша еңбек шарты мерзімінен бұрын бұзылған жағдайда, қызметкер ерікті түрде бұрын аударылған бюджет қаражатын облыстық бюджеттің кірісіне қайтарады.</w:t>
      </w:r>
    </w:p>
    <w:bookmarkEnd w:id="17"/>
    <w:bookmarkStart w:name="z20" w:id="18"/>
    <w:p>
      <w:pPr>
        <w:spacing w:after="0"/>
        <w:ind w:left="0"/>
        <w:jc w:val="both"/>
      </w:pPr>
      <w:r>
        <w:rPr>
          <w:rFonts w:ascii="Times New Roman"/>
          <w:b w:val="false"/>
          <w:i w:val="false"/>
          <w:color w:val="000000"/>
          <w:sz w:val="28"/>
        </w:rPr>
        <w:t>
      12. Қызметкердің не жұмыс берушінің бастамасы бойынша еңбек шарты мерзімінен бұрын бұзылған жағдайда, жұмыс беруші Қазақстан Республикасының қолданыстағы заңнамасында белгіленген тәртіппен талап арыз беру арқылы бұрын аударылған бюджет қаражатын облыстық бюджеттің кірісіне қайтару жөнінде шаралар қабылдайды.</w:t>
      </w:r>
    </w:p>
    <w:bookmarkEnd w:id="18"/>
    <w:bookmarkStart w:name="z21" w:id="19"/>
    <w:p>
      <w:pPr>
        <w:spacing w:after="0"/>
        <w:ind w:left="0"/>
        <w:jc w:val="both"/>
      </w:pPr>
      <w:r>
        <w:rPr>
          <w:rFonts w:ascii="Times New Roman"/>
          <w:b w:val="false"/>
          <w:i w:val="false"/>
          <w:color w:val="000000"/>
          <w:sz w:val="28"/>
        </w:rPr>
        <w:t>
      13. Жұмыс беруші қызметкер әлеуметтік қолдау алу құқығынан айырылған сәттен бастап үш жұмыс күнінен кешіктірмей (еңбек шарты бұзылған жағдайда) бұл туралы уәкілетті органға хабарлайды.</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