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a50c" w14:textId="f94a5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2022 жылғы 11 шілдедегі "Павлодар облысы су объектілерінің су қорғау аймақтары мен белдеулерін және оларды шаруашылықта пайдалану режимін белгілеу туралы" № 197/2 қаулысына өзгеріс енгізу туралы</w:t>
      </w:r>
    </w:p>
    <w:p>
      <w:pPr>
        <w:spacing w:after="0"/>
        <w:ind w:left="0"/>
        <w:jc w:val="both"/>
      </w:pPr>
      <w:r>
        <w:rPr>
          <w:rFonts w:ascii="Times New Roman"/>
          <w:b w:val="false"/>
          <w:i w:val="false"/>
          <w:color w:val="000000"/>
          <w:sz w:val="28"/>
        </w:rPr>
        <w:t>Павлодар облысы әкімдігінің 2024 жылғы 26 желтоқсандағы № 318/2 қаулысы. Павлодар облысының Әділет департаментінде 2024 жылғы 30 желтоқсанда № 7631-14 болып тіркелді</w:t>
      </w:r>
    </w:p>
    <w:p>
      <w:pPr>
        <w:spacing w:after="0"/>
        <w:ind w:left="0"/>
        <w:jc w:val="both"/>
      </w:pPr>
      <w:bookmarkStart w:name="z1" w:id="0"/>
      <w:r>
        <w:rPr>
          <w:rFonts w:ascii="Times New Roman"/>
          <w:b w:val="false"/>
          <w:i w:val="false"/>
          <w:color w:val="000000"/>
          <w:sz w:val="28"/>
        </w:rPr>
        <w:t>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"Павлодар облысы су объектілерінің су қорғау аймақтары мен белдеулерін және оларды шаруашылықта пайдалану режимін белгілеу туралы" 2022 жылғы 11 шілдедегі № 197/2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28834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қаулының 2-қосымшасының </w:t>
      </w:r>
      <w:r>
        <w:rPr>
          <w:rFonts w:ascii="Times New Roman"/>
          <w:b w:val="false"/>
          <w:i w:val="false"/>
          <w:color w:val="000000"/>
          <w:sz w:val="28"/>
        </w:rPr>
        <w:t>1-тармағының</w:t>
      </w:r>
      <w:r>
        <w:rPr>
          <w:rFonts w:ascii="Times New Roman"/>
          <w:b w:val="false"/>
          <w:i w:val="false"/>
          <w:color w:val="000000"/>
          <w:sz w:val="28"/>
        </w:rPr>
        <w:t xml:space="preserve"> 2-тармақшасы келесі редакцияда жазылсын:</w:t>
      </w:r>
    </w:p>
    <w:bookmarkEnd w:id="3"/>
    <w:p>
      <w:pPr>
        <w:spacing w:after="0"/>
        <w:ind w:left="0"/>
        <w:jc w:val="both"/>
      </w:pPr>
      <w:r>
        <w:rPr>
          <w:rFonts w:ascii="Times New Roman"/>
          <w:b w:val="false"/>
          <w:i w:val="false"/>
          <w:color w:val="000000"/>
          <w:sz w:val="28"/>
        </w:rPr>
        <w:t xml:space="preserve">
      "2) Қазақстан Республикасының Су кодексінің </w:t>
      </w:r>
      <w:r>
        <w:rPr>
          <w:rFonts w:ascii="Times New Roman"/>
          <w:b w:val="false"/>
          <w:i w:val="false"/>
          <w:color w:val="000000"/>
          <w:sz w:val="28"/>
        </w:rPr>
        <w:t>145-1-бабында</w:t>
      </w:r>
      <w:r>
        <w:rPr>
          <w:rFonts w:ascii="Times New Roman"/>
          <w:b w:val="false"/>
          <w:i w:val="false"/>
          <w:color w:val="000000"/>
          <w:sz w:val="28"/>
        </w:rPr>
        <w:t xml:space="preserve"> көрсетілген ережелерді,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Start w:name="z5" w:id="4"/>
    <w:p>
      <w:pPr>
        <w:spacing w:after="0"/>
        <w:ind w:left="0"/>
        <w:jc w:val="both"/>
      </w:pPr>
      <w:r>
        <w:rPr>
          <w:rFonts w:ascii="Times New Roman"/>
          <w:b w:val="false"/>
          <w:i w:val="false"/>
          <w:color w:val="000000"/>
          <w:sz w:val="28"/>
        </w:rPr>
        <w:t>
      2. "Павлодар облысының жер қойнауын пайдалану, қоршаған орта және су ресурстары басқармасы"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осы қаулының Павлодар облысының Әділет департаментінде мемлекеттік тіркелуін;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xml:space="preserve">
      министрлігі Су ресурстарын реттеу, қорғау </w:t>
      </w:r>
    </w:p>
    <w:p>
      <w:pPr>
        <w:spacing w:after="0"/>
        <w:ind w:left="0"/>
        <w:jc w:val="both"/>
      </w:pPr>
      <w:r>
        <w:rPr>
          <w:rFonts w:ascii="Times New Roman"/>
          <w:b w:val="false"/>
          <w:i w:val="false"/>
          <w:color w:val="000000"/>
          <w:sz w:val="28"/>
        </w:rPr>
        <w:t xml:space="preserve">
      және пайдалану комитетінің Су ресурстарын </w:t>
      </w:r>
    </w:p>
    <w:p>
      <w:pPr>
        <w:spacing w:after="0"/>
        <w:ind w:left="0"/>
        <w:jc w:val="both"/>
      </w:pPr>
      <w:r>
        <w:rPr>
          <w:rFonts w:ascii="Times New Roman"/>
          <w:b w:val="false"/>
          <w:i w:val="false"/>
          <w:color w:val="000000"/>
          <w:sz w:val="28"/>
        </w:rPr>
        <w:t>
      реттеу, қорғау және пайдалану</w:t>
      </w:r>
    </w:p>
    <w:p>
      <w:pPr>
        <w:spacing w:after="0"/>
        <w:ind w:left="0"/>
        <w:jc w:val="both"/>
      </w:pPr>
      <w:r>
        <w:rPr>
          <w:rFonts w:ascii="Times New Roman"/>
          <w:b w:val="false"/>
          <w:i w:val="false"/>
          <w:color w:val="000000"/>
          <w:sz w:val="28"/>
        </w:rPr>
        <w:t>
      жөніндегі Ертіс бассейндік инспекциясы"</w:t>
      </w:r>
    </w:p>
    <w:p>
      <w:pPr>
        <w:spacing w:after="0"/>
        <w:ind w:left="0"/>
        <w:jc w:val="both"/>
      </w:pPr>
      <w:r>
        <w:rPr>
          <w:rFonts w:ascii="Times New Roman"/>
          <w:b w:val="false"/>
          <w:i w:val="false"/>
          <w:color w:val="000000"/>
          <w:sz w:val="28"/>
        </w:rPr>
        <w:t>
      республикалық мемлекеттік мекемесі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Санитариялық-эпидемиологиялық</w:t>
      </w:r>
    </w:p>
    <w:p>
      <w:pPr>
        <w:spacing w:after="0"/>
        <w:ind w:left="0"/>
        <w:jc w:val="both"/>
      </w:pPr>
      <w:r>
        <w:rPr>
          <w:rFonts w:ascii="Times New Roman"/>
          <w:b w:val="false"/>
          <w:i w:val="false"/>
          <w:color w:val="000000"/>
          <w:sz w:val="28"/>
        </w:rPr>
        <w:t>
      бақылау комитетінің Павлодар</w:t>
      </w:r>
    </w:p>
    <w:p>
      <w:pPr>
        <w:spacing w:after="0"/>
        <w:ind w:left="0"/>
        <w:jc w:val="both"/>
      </w:pPr>
      <w:r>
        <w:rPr>
          <w:rFonts w:ascii="Times New Roman"/>
          <w:b w:val="false"/>
          <w:i w:val="false"/>
          <w:color w:val="000000"/>
          <w:sz w:val="28"/>
        </w:rPr>
        <w:t>
      облысының санитариялық-</w:t>
      </w:r>
    </w:p>
    <w:p>
      <w:pPr>
        <w:spacing w:after="0"/>
        <w:ind w:left="0"/>
        <w:jc w:val="both"/>
      </w:pPr>
      <w:r>
        <w:rPr>
          <w:rFonts w:ascii="Times New Roman"/>
          <w:b w:val="false"/>
          <w:i w:val="false"/>
          <w:color w:val="000000"/>
          <w:sz w:val="28"/>
        </w:rPr>
        <w:t>
      эпидемиологиялық бақылау</w:t>
      </w:r>
    </w:p>
    <w:p>
      <w:pPr>
        <w:spacing w:after="0"/>
        <w:ind w:left="0"/>
        <w:jc w:val="both"/>
      </w:pPr>
      <w:r>
        <w:rPr>
          <w:rFonts w:ascii="Times New Roman"/>
          <w:b w:val="false"/>
          <w:i w:val="false"/>
          <w:color w:val="000000"/>
          <w:sz w:val="28"/>
        </w:rPr>
        <w:t>
      департаменті" республикалық</w:t>
      </w:r>
    </w:p>
    <w:p>
      <w:pPr>
        <w:spacing w:after="0"/>
        <w:ind w:left="0"/>
        <w:jc w:val="both"/>
      </w:pPr>
      <w:r>
        <w:rPr>
          <w:rFonts w:ascii="Times New Roman"/>
          <w:b w:val="false"/>
          <w:i w:val="false"/>
          <w:color w:val="000000"/>
          <w:sz w:val="28"/>
        </w:rPr>
        <w:t>
      мемлекеттік мекемесі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Экологиялық реттеу және бақылау</w:t>
      </w:r>
    </w:p>
    <w:p>
      <w:pPr>
        <w:spacing w:after="0"/>
        <w:ind w:left="0"/>
        <w:jc w:val="both"/>
      </w:pPr>
      <w:r>
        <w:rPr>
          <w:rFonts w:ascii="Times New Roman"/>
          <w:b w:val="false"/>
          <w:i w:val="false"/>
          <w:color w:val="000000"/>
          <w:sz w:val="28"/>
        </w:rPr>
        <w:t>
      комитетінің Павлодар облысы</w:t>
      </w:r>
    </w:p>
    <w:p>
      <w:pPr>
        <w:spacing w:after="0"/>
        <w:ind w:left="0"/>
        <w:jc w:val="both"/>
      </w:pPr>
      <w:r>
        <w:rPr>
          <w:rFonts w:ascii="Times New Roman"/>
          <w:b w:val="false"/>
          <w:i w:val="false"/>
          <w:color w:val="000000"/>
          <w:sz w:val="28"/>
        </w:rPr>
        <w:t>
      бойынша экология департаменті"</w:t>
      </w:r>
    </w:p>
    <w:p>
      <w:pPr>
        <w:spacing w:after="0"/>
        <w:ind w:left="0"/>
        <w:jc w:val="both"/>
      </w:pPr>
      <w:r>
        <w:rPr>
          <w:rFonts w:ascii="Times New Roman"/>
          <w:b w:val="false"/>
          <w:i w:val="false"/>
          <w:color w:val="000000"/>
          <w:sz w:val="28"/>
        </w:rPr>
        <w:t>
      республикалық мемлекеттік</w:t>
      </w:r>
    </w:p>
    <w:p>
      <w:pPr>
        <w:spacing w:after="0"/>
        <w:ind w:left="0"/>
        <w:jc w:val="both"/>
      </w:pPr>
      <w:r>
        <w:rPr>
          <w:rFonts w:ascii="Times New Roman"/>
          <w:b w:val="false"/>
          <w:i w:val="false"/>
          <w:color w:val="000000"/>
          <w:sz w:val="28"/>
        </w:rPr>
        <w:t>
      мекемесі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"Павлодар облысының жер </w:t>
      </w:r>
    </w:p>
    <w:p>
      <w:pPr>
        <w:spacing w:after="0"/>
        <w:ind w:left="0"/>
        <w:jc w:val="both"/>
      </w:pPr>
      <w:r>
        <w:rPr>
          <w:rFonts w:ascii="Times New Roman"/>
          <w:b w:val="false"/>
          <w:i w:val="false"/>
          <w:color w:val="000000"/>
          <w:sz w:val="28"/>
        </w:rPr>
        <w:t>
      қатынастары басқармасы"</w:t>
      </w:r>
    </w:p>
    <w:p>
      <w:pPr>
        <w:spacing w:after="0"/>
        <w:ind w:left="0"/>
        <w:jc w:val="both"/>
      </w:pPr>
      <w:r>
        <w:rPr>
          <w:rFonts w:ascii="Times New Roman"/>
          <w:b w:val="false"/>
          <w:i w:val="false"/>
          <w:color w:val="000000"/>
          <w:sz w:val="28"/>
        </w:rPr>
        <w:t>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2024 жылғы</w:t>
            </w:r>
            <w:r>
              <w:br/>
            </w:r>
            <w:r>
              <w:rPr>
                <w:rFonts w:ascii="Times New Roman"/>
                <w:b w:val="false"/>
                <w:i w:val="false"/>
                <w:color w:val="000000"/>
                <w:sz w:val="20"/>
              </w:rPr>
              <w:t>26 желтоқсандағы № 318/2</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2022 жылғы</w:t>
            </w:r>
            <w:r>
              <w:br/>
            </w:r>
            <w:r>
              <w:rPr>
                <w:rFonts w:ascii="Times New Roman"/>
                <w:b w:val="false"/>
                <w:i w:val="false"/>
                <w:color w:val="000000"/>
                <w:sz w:val="20"/>
              </w:rPr>
              <w:t>11 шілдедегі № 197/2</w:t>
            </w:r>
            <w:r>
              <w:br/>
            </w:r>
            <w:r>
              <w:rPr>
                <w:rFonts w:ascii="Times New Roman"/>
                <w:b w:val="false"/>
                <w:i w:val="false"/>
                <w:color w:val="000000"/>
                <w:sz w:val="20"/>
              </w:rPr>
              <w:t>қаулысына 1-қосымша</w:t>
            </w:r>
          </w:p>
        </w:tc>
      </w:tr>
    </w:tbl>
    <w:p>
      <w:pPr>
        <w:spacing w:after="0"/>
        <w:ind w:left="0"/>
        <w:jc w:val="left"/>
      </w:pPr>
      <w:r>
        <w:rPr>
          <w:rFonts w:ascii="Times New Roman"/>
          <w:b/>
          <w:i w:val="false"/>
          <w:color w:val="000000"/>
        </w:rPr>
        <w:t xml:space="preserve"> Павлодар облысы су объектілерінің су қорғау аймақтары мен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4293-5785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Бидайық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ауылдық аймағы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ауылдық аймағы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Темірастау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Төрт-Құдық ауылдық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ауылдық аймағы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ауылдық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35-13240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216-8232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36-7081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Аманкелді </w:t>
            </w:r>
          </w:p>
          <w:p>
            <w:pPr>
              <w:spacing w:after="20"/>
              <w:ind w:left="20"/>
              <w:jc w:val="both"/>
            </w:pPr>
            <w:r>
              <w:rPr>
                <w:rFonts w:ascii="Times New Roman"/>
                <w:b w:val="false"/>
                <w:i w:val="false"/>
                <w:color w:val="000000"/>
                <w:sz w:val="20"/>
              </w:rPr>
              <w:t>
ауылдық аймағы –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p>
            <w:pPr>
              <w:spacing w:after="20"/>
              <w:ind w:left="20"/>
              <w:jc w:val="both"/>
            </w:pPr>
            <w:r>
              <w:rPr>
                <w:rFonts w:ascii="Times New Roman"/>
                <w:b w:val="false"/>
                <w:i w:val="false"/>
                <w:color w:val="000000"/>
                <w:sz w:val="20"/>
              </w:rPr>
              <w:t>
ауылдық аймағы –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950-11926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Кемертұз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67-12332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Қалатұз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45-11595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