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2f6a" w14:textId="72b2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2023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 3/10 шешіміне өзгеріс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2024 жылғы 5 тамыздағы № 2/20 шешімі. Павлодар облысының Әділет департаментінде 2024 жылғы 5 қыркүйекте № 7589-14 болып тіркелді</w:t>
      </w:r>
    </w:p>
    <w:p>
      <w:pPr>
        <w:spacing w:after="0"/>
        <w:ind w:left="0"/>
        <w:jc w:val="both"/>
      </w:pPr>
      <w:bookmarkStart w:name="z1" w:id="0"/>
      <w:r>
        <w:rPr>
          <w:rFonts w:ascii="Times New Roman"/>
          <w:b w:val="false"/>
          <w:i w:val="false"/>
          <w:color w:val="000000"/>
          <w:sz w:val="28"/>
        </w:rPr>
        <w:t>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2023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7438-14 болып тіркелген) № 3/10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Тереңкөл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Тереңкөл аудандық мәслихатының келесі шешімдерінің күші жойылды деп танылсын:</w:t>
      </w:r>
    </w:p>
    <w:bookmarkEnd w:id="3"/>
    <w:p>
      <w:pPr>
        <w:spacing w:after="0"/>
        <w:ind w:left="0"/>
        <w:jc w:val="both"/>
      </w:pPr>
      <w:r>
        <w:rPr>
          <w:rFonts w:ascii="Times New Roman"/>
          <w:b w:val="false"/>
          <w:i w:val="false"/>
          <w:color w:val="000000"/>
          <w:sz w:val="28"/>
        </w:rPr>
        <w:t xml:space="preserve">
      1) Тереңкөл аудандық мәслихатының 2022 жылғы 15 сәуірдегі "Тереңкөл аудандық мәслихатының 2021 жылғы 30 сәуірдегі № 5/5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 2/20</w:t>
      </w:r>
      <w:r>
        <w:rPr>
          <w:rFonts w:ascii="Times New Roman"/>
          <w:b w:val="false"/>
          <w:i w:val="false"/>
          <w:color w:val="000000"/>
          <w:sz w:val="28"/>
        </w:rPr>
        <w:t xml:space="preserve"> шешімі (Нормативтік құқықтық актілерді мемлекеттік тіркеудің тізіліміне № 27642 болып тіркелген);</w:t>
      </w:r>
    </w:p>
    <w:p>
      <w:pPr>
        <w:spacing w:after="0"/>
        <w:ind w:left="0"/>
        <w:jc w:val="both"/>
      </w:pPr>
      <w:r>
        <w:rPr>
          <w:rFonts w:ascii="Times New Roman"/>
          <w:b w:val="false"/>
          <w:i w:val="false"/>
          <w:color w:val="000000"/>
          <w:sz w:val="28"/>
        </w:rPr>
        <w:t xml:space="preserve">
      2) Тереңкөл аудандық мәслихатының 2023 жылғы 15 маусымдағы "Тереңкөл аудандық мәслихатының 2021 жылғы 30 сәуірдегі № 5/5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 1/4</w:t>
      </w:r>
      <w:r>
        <w:rPr>
          <w:rFonts w:ascii="Times New Roman"/>
          <w:b w:val="false"/>
          <w:i w:val="false"/>
          <w:color w:val="000000"/>
          <w:sz w:val="28"/>
        </w:rPr>
        <w:t xml:space="preserve"> шешімі (Нормативтік құқықтық актілерді мемлекеттік тіркеудің тізіліміне № 7348-14 болып тіркелген). </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_______________А. Байханов</w:t>
      </w:r>
    </w:p>
    <w:p>
      <w:pPr>
        <w:spacing w:after="0"/>
        <w:ind w:left="0"/>
        <w:jc w:val="both"/>
      </w:pPr>
      <w:r>
        <w:rPr>
          <w:rFonts w:ascii="Times New Roman"/>
          <w:b w:val="false"/>
          <w:i w:val="false"/>
          <w:color w:val="000000"/>
          <w:sz w:val="28"/>
        </w:rPr>
        <w:t>
      2024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5 тамыздағы № 2/20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6 желтоқсандағы № 3/10 </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2-3-тармақтарына,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Тереңкөл аудандық мәслихатының 2023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 3/10 </w:t>
      </w:r>
      <w:r>
        <w:rPr>
          <w:rFonts w:ascii="Times New Roman"/>
          <w:b w:val="false"/>
          <w:i w:val="false"/>
          <w:color w:val="000000"/>
          <w:sz w:val="28"/>
        </w:rPr>
        <w:t>шешіміне</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филиалы (бұдан әрі – Мемлекеттік корпорация) – Қазақстан Республикасының заңнамасына сәйкес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жөніндегі Тереңкөл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"Тереңкөл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мереке күндері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білдірген адамдардың (отбасылардың) материалдық жағдайына тексеру жүргізу және қорытындылар дайындау үшін кент, ауылдық округ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w:t>
      </w:r>
      <w:r>
        <w:rPr>
          <w:rFonts w:ascii="Times New Roman"/>
          <w:b w:val="false"/>
          <w:i w:val="false"/>
          <w:color w:val="000000"/>
          <w:sz w:val="28"/>
        </w:rPr>
        <w:t xml:space="preserve"> 4-тармағында, </w:t>
      </w:r>
      <w:r>
        <w:rPr>
          <w:rFonts w:ascii="Times New Roman"/>
          <w:b w:val="false"/>
          <w:i w:val="false"/>
          <w:color w:val="000000"/>
          <w:sz w:val="28"/>
        </w:rPr>
        <w:t>170-бабы</w:t>
      </w:r>
      <w:r>
        <w:rPr>
          <w:rFonts w:ascii="Times New Roman"/>
          <w:b w:val="false"/>
          <w:i w:val="false"/>
          <w:color w:val="000000"/>
          <w:sz w:val="28"/>
        </w:rPr>
        <w:t xml:space="preserve"> 3-тармағында, </w:t>
      </w:r>
      <w:r>
        <w:rPr>
          <w:rFonts w:ascii="Times New Roman"/>
          <w:b w:val="false"/>
          <w:i w:val="false"/>
          <w:color w:val="000000"/>
          <w:sz w:val="28"/>
        </w:rPr>
        <w:t>229-бабы</w:t>
      </w:r>
      <w:r>
        <w:rPr>
          <w:rFonts w:ascii="Times New Roman"/>
          <w:b w:val="false"/>
          <w:i w:val="false"/>
          <w:color w:val="000000"/>
          <w:sz w:val="28"/>
        </w:rPr>
        <w:t xml:space="preserve"> 3-тармағында, Қазақстан Республикасының "Ардагерлер туралы" Заңының 10-бабы </w:t>
      </w:r>
      <w:r>
        <w:rPr>
          <w:rFonts w:ascii="Times New Roman"/>
          <w:b w:val="false"/>
          <w:i w:val="false"/>
          <w:color w:val="000000"/>
          <w:sz w:val="28"/>
        </w:rPr>
        <w:t>1-тармағы</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w:t>
      </w:r>
      <w:r>
        <w:rPr>
          <w:rFonts w:ascii="Times New Roman"/>
          <w:b w:val="false"/>
          <w:i w:val="false"/>
          <w:color w:val="000000"/>
          <w:sz w:val="28"/>
        </w:rPr>
        <w:t xml:space="preserve"> 2) тармақшасында, </w:t>
      </w:r>
      <w:r>
        <w:rPr>
          <w:rFonts w:ascii="Times New Roman"/>
          <w:b w:val="false"/>
          <w:i w:val="false"/>
          <w:color w:val="000000"/>
          <w:sz w:val="28"/>
        </w:rPr>
        <w:t>13-бабы</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көрсету үшін мереке күндері және атаулы күндердің тізбесін, сондай-ақ әлеуметтік көмек көрсетудің еселігін ЖАО ұсынымы бойынша жергілікті өкілді органдар белгілейді.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облыстардың ЖАО бекітетін ережелердің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 біржолғы және мерзімді түрде (ай сайын, тоқсан сайын, жартыжылдықта 1 рет, жылына 1 рет) көрсетіледі.</w:t>
      </w:r>
    </w:p>
    <w:bookmarkEnd w:id="11"/>
    <w:bookmarkStart w:name="z14" w:id="12"/>
    <w:p>
      <w:pPr>
        <w:spacing w:after="0"/>
        <w:ind w:left="0"/>
        <w:jc w:val="both"/>
      </w:pPr>
      <w:r>
        <w:rPr>
          <w:rFonts w:ascii="Times New Roman"/>
          <w:b w:val="false"/>
          <w:i w:val="false"/>
          <w:color w:val="000000"/>
          <w:sz w:val="28"/>
        </w:rPr>
        <w:t>
      7. Әлеуметтік көмек көрсету үшін мереке күндері және атаулы күндердің тізбесі:</w:t>
      </w:r>
    </w:p>
    <w:bookmarkEnd w:id="12"/>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апаттар және апаттардың салдарын жоюға қатысушылар және осы апаттар мен апаттардың құрбандарын еске алу күні – 26 сәуір;</w:t>
      </w:r>
    </w:p>
    <w:p>
      <w:pPr>
        <w:spacing w:after="0"/>
        <w:ind w:left="0"/>
        <w:jc w:val="both"/>
      </w:pPr>
      <w:r>
        <w:rPr>
          <w:rFonts w:ascii="Times New Roman"/>
          <w:b w:val="false"/>
          <w:i w:val="false"/>
          <w:color w:val="000000"/>
          <w:sz w:val="28"/>
        </w:rPr>
        <w:t>
      4) Отан қорғаушылар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Конституциясы күні – 30 тамыз;</w:t>
      </w:r>
    </w:p>
    <w:p>
      <w:pPr>
        <w:spacing w:after="0"/>
        <w:ind w:left="0"/>
        <w:jc w:val="both"/>
      </w:pPr>
      <w:r>
        <w:rPr>
          <w:rFonts w:ascii="Times New Roman"/>
          <w:b w:val="false"/>
          <w:i w:val="false"/>
          <w:color w:val="000000"/>
          <w:sz w:val="28"/>
        </w:rPr>
        <w:t>
      8) Қарттар күні – 1 қазан;</w:t>
      </w:r>
    </w:p>
    <w:p>
      <w:pPr>
        <w:spacing w:after="0"/>
        <w:ind w:left="0"/>
        <w:jc w:val="both"/>
      </w:pPr>
      <w:r>
        <w:rPr>
          <w:rFonts w:ascii="Times New Roman"/>
          <w:b w:val="false"/>
          <w:i w:val="false"/>
          <w:color w:val="000000"/>
          <w:sz w:val="28"/>
        </w:rPr>
        <w:t>
      9) Қазақстан Республикасының күні – 25 қазан.</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8. Әлеуметтік көмек мынадай санаттағы азаматтарға көрсетіледі:</w:t>
      </w:r>
    </w:p>
    <w:bookmarkEnd w:id="14"/>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(бұдан әрі – КСР Одағы) ордендерімен және медальдарымен наградталған жұмысшылар мен қызметшілер;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әскери қызметшілері;</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кезіндеалған жаралануы, контузия алуы, мертігуі салдарынан, басқа кезеңдерде әскери қызметтің өзге де міндеттерін атқару кезінде немесе майданда болуына байланысты сырқаттану салдарынан, сондай-ақ Ауғанстанда немесе соғыс іс-әрекеттері жүргізілген басқа мемлекеттерде әскери қызмет өткеру кезінде мүгедектігі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 және азаматтық немесе әскери мақсаттағы объектілердегі басқа да радиациялық апаттар мен авариялар, ядролық сынақтар салдарынан мүгедектігі белгіленген адамдар, және олардың мүгедектігі ата-анасының біреуінің радиациялық сәулеленуімен генетикалық байланыс тыбалалары;</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марапатталған азаматтың екінші рет некеге тұрмаған зайыбы (жұбайы);</w:t>
      </w:r>
    </w:p>
    <w:p>
      <w:pPr>
        <w:spacing w:after="0"/>
        <w:ind w:left="0"/>
        <w:jc w:val="both"/>
      </w:pPr>
      <w:r>
        <w:rPr>
          <w:rFonts w:ascii="Times New Roman"/>
          <w:b w:val="false"/>
          <w:i w:val="false"/>
          <w:color w:val="000000"/>
          <w:sz w:val="28"/>
        </w:rPr>
        <w:t>
      6) зейнеткерлік жасқа толған азаматтар:</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 (адамдар, зейнеткерлер);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төмен мөлшерінен төмен алатын 80 және одан жоғары (одан жоғары) жастағы азаматтар (адамдар, зейнеткерлер);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7)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бірінші топтағы мүгедектігі бар адамдар;</w:t>
      </w:r>
    </w:p>
    <w:p>
      <w:pPr>
        <w:spacing w:after="0"/>
        <w:ind w:left="0"/>
        <w:jc w:val="both"/>
      </w:pPr>
      <w:r>
        <w:rPr>
          <w:rFonts w:ascii="Times New Roman"/>
          <w:b w:val="false"/>
          <w:i w:val="false"/>
          <w:color w:val="000000"/>
          <w:sz w:val="28"/>
        </w:rPr>
        <w:t>
      екінші топтағы мүгедектігі бар адамдар;</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w:t>
      </w:r>
    </w:p>
    <w:p>
      <w:pPr>
        <w:spacing w:after="0"/>
        <w:ind w:left="0"/>
        <w:jc w:val="both"/>
      </w:pPr>
      <w:r>
        <w:rPr>
          <w:rFonts w:ascii="Times New Roman"/>
          <w:b w:val="false"/>
          <w:i w:val="false"/>
          <w:color w:val="000000"/>
          <w:sz w:val="28"/>
        </w:rPr>
        <w:t>
      18 жасқа дейінгі мүгедек балаларды тәрбиелеп отырған отбасылар;</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табиғи зілзала немесе өрт салдарынан мүлкіне залал келтірілген азаматтар;</w:t>
      </w:r>
    </w:p>
    <w:p>
      <w:pPr>
        <w:spacing w:after="0"/>
        <w:ind w:left="0"/>
        <w:jc w:val="both"/>
      </w:pPr>
      <w:r>
        <w:rPr>
          <w:rFonts w:ascii="Times New Roman"/>
          <w:b w:val="false"/>
          <w:i w:val="false"/>
          <w:color w:val="000000"/>
          <w:sz w:val="28"/>
        </w:rPr>
        <w:t>
      18 жасқа дейінгі балалары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азаматтар;</w:t>
      </w:r>
    </w:p>
    <w:p>
      <w:pPr>
        <w:spacing w:after="0"/>
        <w:ind w:left="0"/>
        <w:jc w:val="both"/>
      </w:pPr>
      <w:r>
        <w:rPr>
          <w:rFonts w:ascii="Times New Roman"/>
          <w:b w:val="false"/>
          <w:i w:val="false"/>
          <w:color w:val="000000"/>
          <w:sz w:val="28"/>
        </w:rPr>
        <w:t>
      жұмыссыз ретінде Тереңкөл ауданының Мансап орталығында есепте тұрған азаматтар;</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шұғыл немесе жоспарлы ота жасатқан, оның ішінде бір айдан астам уақытқа созылған ауруға шалдыққан адамдар;</w:t>
      </w:r>
    </w:p>
    <w:p>
      <w:pPr>
        <w:spacing w:after="0"/>
        <w:ind w:left="0"/>
        <w:jc w:val="both"/>
      </w:pPr>
      <w:r>
        <w:rPr>
          <w:rFonts w:ascii="Times New Roman"/>
          <w:b w:val="false"/>
          <w:i w:val="false"/>
          <w:color w:val="000000"/>
          <w:sz w:val="28"/>
        </w:rPr>
        <w:t>
      пешпен жылытылатын жеке тұрғын үй қорында тұратын, жан басына шаққандағы орташа табысы өтініш берген кезде белгіленген ең төмен күнкөріс деңгейінің шамасынан аспайтын отбасылар;</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аспайтын, бір жасқа дейінгі жасанды тамақтандыруда балалары бар отбасылар;</w:t>
      </w:r>
    </w:p>
    <w:p>
      <w:pPr>
        <w:spacing w:after="0"/>
        <w:ind w:left="0"/>
        <w:jc w:val="both"/>
      </w:pPr>
      <w:r>
        <w:rPr>
          <w:rFonts w:ascii="Times New Roman"/>
          <w:b w:val="false"/>
          <w:i w:val="false"/>
          <w:color w:val="000000"/>
          <w:sz w:val="28"/>
        </w:rPr>
        <w:t>
      10) әлеуметтік мәні бар аурулары бар азаматтар.</w:t>
      </w:r>
    </w:p>
    <w:bookmarkStart w:name="z17" w:id="15"/>
    <w:p>
      <w:pPr>
        <w:spacing w:after="0"/>
        <w:ind w:left="0"/>
        <w:jc w:val="both"/>
      </w:pPr>
      <w:r>
        <w:rPr>
          <w:rFonts w:ascii="Times New Roman"/>
          <w:b w:val="false"/>
          <w:i w:val="false"/>
          <w:color w:val="000000"/>
          <w:sz w:val="28"/>
        </w:rPr>
        <w:t>
      9. Әлеуметтік көмек көрсету жөніндегі уәкілетті орган:</w:t>
      </w:r>
    </w:p>
    <w:bookmarkEnd w:id="15"/>
    <w:p>
      <w:pPr>
        <w:spacing w:after="0"/>
        <w:ind w:left="0"/>
        <w:jc w:val="both"/>
      </w:pPr>
      <w:r>
        <w:rPr>
          <w:rFonts w:ascii="Times New Roman"/>
          <w:b w:val="false"/>
          <w:i w:val="false"/>
          <w:color w:val="000000"/>
          <w:sz w:val="28"/>
        </w:rPr>
        <w:t>
      1) мереке күндері және атаулы күндерге біржолғы әлеуметтік көмек:</w:t>
      </w:r>
    </w:p>
    <w:p>
      <w:pPr>
        <w:spacing w:after="0"/>
        <w:ind w:left="0"/>
        <w:jc w:val="both"/>
      </w:pPr>
      <w:r>
        <w:rPr>
          <w:rFonts w:ascii="Times New Roman"/>
          <w:b w:val="false"/>
          <w:i w:val="false"/>
          <w:color w:val="000000"/>
          <w:sz w:val="28"/>
        </w:rPr>
        <w:t xml:space="preserve">
      15 ақпан – Ауғанстан Демократиялық Республикасынан Кеңес әскерлерінің шектеулі контингентін шығару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3) тармақшасының 1 абзацында, 1) тармақшасының 1 абзацында көрсетілген санаттар үшін;</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26 сәуір – Радиациялық апаттар және апаттардың салдарын жоюға қатысушылар және осы апаттар мен апаттардың құрбандарын еске алу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3) тармақшасының 2 абзацында, 2) тармақшасында көрсетілген санаттар үшін;</w:t>
      </w:r>
    </w:p>
    <w:p>
      <w:pPr>
        <w:spacing w:after="0"/>
        <w:ind w:left="0"/>
        <w:jc w:val="both"/>
      </w:pPr>
      <w:r>
        <w:rPr>
          <w:rFonts w:ascii="Times New Roman"/>
          <w:b w:val="false"/>
          <w:i w:val="false"/>
          <w:color w:val="000000"/>
          <w:sz w:val="28"/>
        </w:rPr>
        <w:t xml:space="preserve">
      7 мамыр – Отан қорғаушылар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5) тармақшасының 1 абзацында,1) тармақшасының 2, 3 абзацтарында көрсетілген санаттар үшін;</w:t>
      </w:r>
    </w:p>
    <w:p>
      <w:pPr>
        <w:spacing w:after="0"/>
        <w:ind w:left="0"/>
        <w:jc w:val="both"/>
      </w:pPr>
      <w:r>
        <w:rPr>
          <w:rFonts w:ascii="Times New Roman"/>
          <w:b w:val="false"/>
          <w:i w:val="false"/>
          <w:color w:val="000000"/>
          <w:sz w:val="28"/>
        </w:rPr>
        <w:t xml:space="preserve">
      9 мамыр – Жеңіс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4) тармақшасының, 5) тармақшасының 2 абзацында, 1) тармақшасының 4 абзацында көрсетілген санаттар үшін;</w:t>
      </w:r>
    </w:p>
    <w:p>
      <w:pPr>
        <w:spacing w:after="0"/>
        <w:ind w:left="0"/>
        <w:jc w:val="both"/>
      </w:pPr>
      <w:r>
        <w:rPr>
          <w:rFonts w:ascii="Times New Roman"/>
          <w:b w:val="false"/>
          <w:i w:val="false"/>
          <w:color w:val="000000"/>
          <w:sz w:val="28"/>
        </w:rPr>
        <w:t xml:space="preserve">
      31 мамыр – саяси қуғын-сүргін және ашаршылық құрбандарын еске алу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6) тармақшасының 3 абзацында көрсетілген санат үшін;</w:t>
      </w:r>
    </w:p>
    <w:p>
      <w:pPr>
        <w:spacing w:after="0"/>
        <w:ind w:left="0"/>
        <w:jc w:val="both"/>
      </w:pPr>
      <w:r>
        <w:rPr>
          <w:rFonts w:ascii="Times New Roman"/>
          <w:b w:val="false"/>
          <w:i w:val="false"/>
          <w:color w:val="000000"/>
          <w:sz w:val="28"/>
        </w:rPr>
        <w:t xml:space="preserve">
      30 тамыз – Қазақстан Республикасының Конституциясы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7) тармақшасының 1, 4, 5 абзацтарында көрсетілген санаттар үшін;</w:t>
      </w:r>
    </w:p>
    <w:p>
      <w:pPr>
        <w:spacing w:after="0"/>
        <w:ind w:left="0"/>
        <w:jc w:val="both"/>
      </w:pPr>
      <w:r>
        <w:rPr>
          <w:rFonts w:ascii="Times New Roman"/>
          <w:b w:val="false"/>
          <w:i w:val="false"/>
          <w:color w:val="000000"/>
          <w:sz w:val="28"/>
        </w:rPr>
        <w:t xml:space="preserve">
      1 қазан – Қарттар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6) тармақшасының 1, 2 абзацтарында көрсетілген санаттар үшін;</w:t>
      </w:r>
    </w:p>
    <w:p>
      <w:pPr>
        <w:spacing w:after="0"/>
        <w:ind w:left="0"/>
        <w:jc w:val="both"/>
      </w:pPr>
      <w:r>
        <w:rPr>
          <w:rFonts w:ascii="Times New Roman"/>
          <w:b w:val="false"/>
          <w:i w:val="false"/>
          <w:color w:val="000000"/>
          <w:sz w:val="28"/>
        </w:rPr>
        <w:t xml:space="preserve">
      25 қазан – Қазақстан Республикасы күніне Мемлекеттік корпорацияның тізімі негізінде осы Қағидалардың </w:t>
      </w:r>
      <w:r>
        <w:rPr>
          <w:rFonts w:ascii="Times New Roman"/>
          <w:b w:val="false"/>
          <w:i w:val="false"/>
          <w:color w:val="000000"/>
          <w:sz w:val="28"/>
        </w:rPr>
        <w:t>8-тармағы</w:t>
      </w:r>
      <w:r>
        <w:rPr>
          <w:rFonts w:ascii="Times New Roman"/>
          <w:b w:val="false"/>
          <w:i w:val="false"/>
          <w:color w:val="000000"/>
          <w:sz w:val="28"/>
        </w:rPr>
        <w:t xml:space="preserve"> 7) тармақшасының 1, 2, 3 абзацтарында көрсетілген санаттар үшін табыс есебінсіз көмек көрсетеді;</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1), 2), 3) тармақшаларында көрсетілген санаттар үшін өтініш негізінде сауықтыруға арналған 50 (елу) айлық есептік көрсеткіш (бұдан әрі –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7) тармақшасының 1 абзацында көрсетілген санат үшін орындалған жұмыстар (көрсетілген қызметтер) актісі және шот-фактура қоса берілген өтініш негізінде 18 жасқа дейінгі мүгедектігі бар балаларды санаторлық-курорттық емделуге алып жүруге 20 (жиырма)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жол жүруге, тұруға және ілесіп жүретін адамның тамақтануына (сауықтыруға) 55 (елу бес) АЕК мөлшерінде орындалған жұмыстар (көрсетілген қызметтер) актісін және шот-фактураны қоса бере отырып, өтініш негізінде;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Қазақстан Республикасы бойынша медициналық мекемелерге жол жүру шығындарын 25 (жиырма бес) АЕК мөлшерінде іс жүзіндегі шығындар бойынша өтеуге </w:t>
      </w:r>
      <w:r>
        <w:rPr>
          <w:rFonts w:ascii="Times New Roman"/>
          <w:b w:val="false"/>
          <w:i w:val="false"/>
          <w:color w:val="000000"/>
          <w:sz w:val="28"/>
        </w:rPr>
        <w:t>8-тармақтың</w:t>
      </w:r>
      <w:r>
        <w:rPr>
          <w:rFonts w:ascii="Times New Roman"/>
          <w:b w:val="false"/>
          <w:i w:val="false"/>
          <w:color w:val="000000"/>
          <w:sz w:val="28"/>
        </w:rPr>
        <w:t xml:space="preserve"> 7) тармақшасының 1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мүлкіне дүлей зілзала немесе өрт салдарынан залал келтірілген азаматтарға 100 (жүз)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бас бостандығынан айыру орындарынан босатылған, пробация қызметінің есебінде тұрған азаматтарға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9) тармақшасының 4 абзацында көрсетілген санат үшін қайтыс болу туралы куәлікті қоса бере отырып, өтініш (жақын туыстарының) негізінде азаматтарды жерлеуге 20 (жиырма) АЕК мөлшерінде;</w:t>
      </w:r>
    </w:p>
    <w:p>
      <w:pPr>
        <w:spacing w:after="0"/>
        <w:ind w:left="0"/>
        <w:jc w:val="both"/>
      </w:pPr>
      <w:r>
        <w:rPr>
          <w:rFonts w:ascii="Times New Roman"/>
          <w:b w:val="false"/>
          <w:i w:val="false"/>
          <w:color w:val="000000"/>
          <w:sz w:val="28"/>
        </w:rPr>
        <w:t>
      Павлодар облысы білім басқармасының "Тереңкөл ауданының білім беру бөлімі" коммуналдық мемлекеттік мекемесі ұсынатын тізімге сәйкес жетім балаларға 6 (алты) АЕК мөлшерінде;</w:t>
      </w:r>
    </w:p>
    <w:p>
      <w:pPr>
        <w:spacing w:after="0"/>
        <w:ind w:left="0"/>
        <w:jc w:val="both"/>
      </w:pPr>
      <w:r>
        <w:rPr>
          <w:rFonts w:ascii="Times New Roman"/>
          <w:b w:val="false"/>
          <w:i w:val="false"/>
          <w:color w:val="000000"/>
          <w:sz w:val="28"/>
        </w:rPr>
        <w:t>
      Павлодар облысы денсаулық сақтау басқармасының шаруашылық жүргізу құқығындағы "Тереңкөл аудандық ауруханасы" коммуналдық мемлекеттік кәсіпорын ұсынатын тізім негізінде адамның иммун тапшылығы вирусы ауруымен ауыратын адамдарға 10 (он) АЕК мөлшерінде;</w:t>
      </w:r>
    </w:p>
    <w:p>
      <w:pPr>
        <w:spacing w:after="0"/>
        <w:ind w:left="0"/>
        <w:jc w:val="both"/>
      </w:pPr>
      <w:r>
        <w:rPr>
          <w:rFonts w:ascii="Times New Roman"/>
          <w:b w:val="false"/>
          <w:i w:val="false"/>
          <w:color w:val="000000"/>
          <w:sz w:val="28"/>
        </w:rPr>
        <w:t xml:space="preserve">
      Павлодар облысы денсаулық сақтау басқармасының шаруашылық жүргізу құқығындағы "Тереңкөл аудандық ауруханасы" коммуналдық мемлекеттік кәсіпорын анықтамасын,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қатерлі ісіктен зардап шегетін және диспансерлік есепте тұрған адамдарға 10 (он) АЕК мөлшерінде;</w:t>
      </w:r>
    </w:p>
    <w:p>
      <w:pPr>
        <w:spacing w:after="0"/>
        <w:ind w:left="0"/>
        <w:jc w:val="both"/>
      </w:pPr>
      <w:r>
        <w:rPr>
          <w:rFonts w:ascii="Times New Roman"/>
          <w:b w:val="false"/>
          <w:i w:val="false"/>
          <w:color w:val="000000"/>
          <w:sz w:val="28"/>
        </w:rPr>
        <w:t xml:space="preserve">
      ауруды растайтын дәрігерлік-консультациялық комиссияның қорытындысы негізінде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"қант диабеті"ауруымен ауыратын адамдарға 10 (он) АЕК мөлшерінде;</w:t>
      </w:r>
    </w:p>
    <w:p>
      <w:pPr>
        <w:spacing w:after="0"/>
        <w:ind w:left="0"/>
        <w:jc w:val="both"/>
      </w:pPr>
      <w:r>
        <w:rPr>
          <w:rFonts w:ascii="Times New Roman"/>
          <w:b w:val="false"/>
          <w:i w:val="false"/>
          <w:color w:val="000000"/>
          <w:sz w:val="28"/>
        </w:rPr>
        <w:t xml:space="preserve">
      ауруды растайтын дәрігерлік-консультациялық комиссияның қорытындысы,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дәнекер тінінің жүйелі зақымдануынан зардап шегетін адамдарға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1), 2), 3) тармақшаларында көрсетілген санаттар үшін (тұрғын үй-коммуналдық қызметтерге) өтініш негізінде 10 (он)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бірінші топтағы мүгедектігі бар адамдарға гемодиализ орталығына жол жүруге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7) тармақшасының 2, 3 абзацтарында көрсетілген санаттар үшін (өзіне-өзі қызмет көрсетуге қабілетсіз және денсаулық жағдайы бойынша тұрақты көмекке мұқтаж, еңбекке қабілетті кәмелетке толған балалары (жұбайы) жоқ, ата-анасын (зайыбын) асырауға және оларға қамқорлық жасауға міндетті мүгедектігі бар адамдарға, немесе объективті себептер бойынша оларға тұрақты көмек және күтімді қамтамасыз ете алмайтын жақын туыстары бар адамдарға (егде жасқа байланысты, бірінші, екінші топтағы мүгедектігі, онкологиялық, психикалық аурулары бар, бас бостандығынан айыру орындарында немесе елден тыс тұрақты тұруға кетті немесе басқа елді мекенде тұрады),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3) тармақшаларында көрсетілген құжаттарды қоса бере отырып, өтініш негізінде 3 (үш)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жетім балалар мен ата-анасының қамқорлығынсыз қалған балаларға оқу аяқталу мерзіміне дейін тамақтануға, тұруға және жол жүруге 10 (он) АЕК мөлшерінде;</w:t>
      </w:r>
    </w:p>
    <w:p>
      <w:pPr>
        <w:spacing w:after="0"/>
        <w:ind w:left="0"/>
        <w:jc w:val="both"/>
      </w:pPr>
      <w:r>
        <w:rPr>
          <w:rFonts w:ascii="Times New Roman"/>
          <w:b w:val="false"/>
          <w:i w:val="false"/>
          <w:color w:val="000000"/>
          <w:sz w:val="28"/>
        </w:rPr>
        <w:t>
      аудан әкімі, жоғары оқу орнының басшысы және өтініш беруші қол қойған білім беру қызметтерін көрсетуге арналған үшжақты шарт және жеке басын куәландыратын құжаттарды қоса бере отырып өтініш негізінде жетім балалар мен ата-анасының қамқорлығынсыз қалған балаларға оқудың нақты құны бойынша оқуды аяқтау мерзіміне дейін оқуға;</w:t>
      </w:r>
    </w:p>
    <w:p>
      <w:pPr>
        <w:spacing w:after="0"/>
        <w:ind w:left="0"/>
        <w:jc w:val="both"/>
      </w:pPr>
      <w:r>
        <w:rPr>
          <w:rFonts w:ascii="Times New Roman"/>
          <w:b w:val="false"/>
          <w:i w:val="false"/>
          <w:color w:val="000000"/>
          <w:sz w:val="28"/>
        </w:rPr>
        <w:t>
      Павлодар облысының денсаулық сақтау басқармасының шаруашылық жүргізу құқығындағы "Тереңкөл аудандық ауруханасы" коммуналдық мемлекеттік кәсіпорын ұсынатын тізім негізінде амбулаториялық емдеудегі туберкулез ауруымен ауыратын адамдарға 15 (он бес) АЕК мөлшерінде;</w:t>
      </w:r>
    </w:p>
    <w:p>
      <w:pPr>
        <w:spacing w:after="0"/>
        <w:ind w:left="0"/>
        <w:jc w:val="both"/>
      </w:pPr>
      <w:r>
        <w:rPr>
          <w:rFonts w:ascii="Times New Roman"/>
          <w:b w:val="false"/>
          <w:i w:val="false"/>
          <w:color w:val="000000"/>
          <w:sz w:val="28"/>
        </w:rPr>
        <w:t>
      Павлодар облысының денсаулық сақтау басқармасының шаруашылық жүргізу құқығындағы "Тереңкөл аудандық ауруханасы" коммуналдық мемлекеттік кәсіпорын ұсынатын тізім негізінде адамның иммун тапшылығы вирусын жұқтырған және диспансерлік есепте тұрған балалардың ата-аналарына немесе заңды өкілдеріне немесе адамның иммун тапшылығы вирусымен ауыратын балаларға тиісті қаржы жылына арналған республикалық бюджет туралы Қазақстан Республикасының Заңында белгіленген ең төменгі күнкөріс деңгейінің екі еселенген мөлшерінде.</w:t>
      </w:r>
    </w:p>
    <w:bookmarkStart w:name="z18" w:id="16"/>
    <w:p>
      <w:pPr>
        <w:spacing w:after="0"/>
        <w:ind w:left="0"/>
        <w:jc w:val="both"/>
      </w:pPr>
      <w:r>
        <w:rPr>
          <w:rFonts w:ascii="Times New Roman"/>
          <w:b w:val="false"/>
          <w:i w:val="false"/>
          <w:color w:val="000000"/>
          <w:sz w:val="28"/>
        </w:rPr>
        <w:t>
      10. Әлеуметтік көмек көрсету жөніндегі уәкілетті орган ең төменгі күнкөріс деңгейінен аспайтын табысы бар адамдарға көмек көрсетеді:</w:t>
      </w:r>
    </w:p>
    <w:bookmarkEnd w:id="16"/>
    <w:p>
      <w:pPr>
        <w:spacing w:after="0"/>
        <w:ind w:left="0"/>
        <w:jc w:val="both"/>
      </w:pPr>
      <w:r>
        <w:rPr>
          <w:rFonts w:ascii="Times New Roman"/>
          <w:b w:val="false"/>
          <w:i w:val="false"/>
          <w:color w:val="000000"/>
          <w:sz w:val="28"/>
        </w:rPr>
        <w:t>
      бір 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9) тармақшасының 4, 8 абзацтарында көрсетілген санаттар үшін қатты отын сатып алуға (жылыту маусымы кезеңіне көрсетіледі)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2), 3) тармақшаларында көрсетілген құжаттарды қоса бере отырып өтініш негізінде 15 (он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9) тармақшасының 7 абзацында көрсетілген санат үшін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2), 3) тармақшаларында көрсетілген құжаттарды қоса бере отырып өтініш негізінде 25 (жиырма бес) АЕК мөлшерінде;</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9) тармақшасының 2 абзацында көрсетілген санат үшін шағын орталықта және мектепке дейінгі балалар мекемесінде балаларды асырап-бағу үшін ата-ана төлемақысының шығыстарын өтеуге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2), 3) тармақшаларында көрсетілген құжаттарды қоса бере отырып өтініш негізінде 3 (үш)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9) тармақшасының 2 абзацында көрсетілген санат үшін оқудың нақты құны бойынша оқуды аяқтау мерзіміне дейін жоғары оқу орнында оқу ақысын төлеуге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және аудан әкімі, жоғары оқу орнының басшысы және өтініш беруші қол қойған білім беру қызметтерін көрсетуге арналған үш жақты шартты қоса бере отырып,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9) тармақшасының 2 абзацында көрсетілген санат үшін оқу мерзімі аяқталғанға дейін оқу кезеңінде тамақтануға, тұруға және жол жүруге 10 (он) АЕК мөлшерінде Үлгілік қағидалардың </w:t>
      </w:r>
      <w:r>
        <w:rPr>
          <w:rFonts w:ascii="Times New Roman"/>
          <w:b w:val="false"/>
          <w:i w:val="false"/>
          <w:color w:val="000000"/>
          <w:sz w:val="28"/>
        </w:rPr>
        <w:t>12-тармағы</w:t>
      </w:r>
      <w:r>
        <w:rPr>
          <w:rFonts w:ascii="Times New Roman"/>
          <w:b w:val="false"/>
          <w:i w:val="false"/>
          <w:color w:val="000000"/>
          <w:sz w:val="28"/>
        </w:rPr>
        <w:t xml:space="preserve"> 1), 2), 3) тармақшаларында көрсетілген құжаттарды қоса бере отырып,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w:t>
      </w:r>
      <w:r>
        <w:rPr>
          <w:rFonts w:ascii="Times New Roman"/>
          <w:b w:val="false"/>
          <w:i w:val="false"/>
          <w:color w:val="000000"/>
          <w:sz w:val="28"/>
        </w:rPr>
        <w:t xml:space="preserve"> 9) тармақшасының 10 абзацында көрсетілген санат үшін балалар тамағына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 5 (бес) АЕК мөлшерінде.</w:t>
      </w:r>
    </w:p>
    <w:bookmarkStart w:name="z19" w:id="17"/>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 облыстық ЖАО келісімі бойынша бірыңғай мөлшерде белгіленеді.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12. Атаулы күндер және мереке күндеріне орай әлеуметтік көмек оны алушылардан өтініштер талап етілмей көрсетіледі.</w:t>
      </w:r>
    </w:p>
    <w:bookmarkEnd w:id="19"/>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кент,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мынадай құжаттарды қоса бере отырып, өтініш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22" w:id="20"/>
    <w:p>
      <w:pPr>
        <w:spacing w:after="0"/>
        <w:ind w:left="0"/>
        <w:jc w:val="both"/>
      </w:pPr>
      <w:r>
        <w:rPr>
          <w:rFonts w:ascii="Times New Roman"/>
          <w:b w:val="false"/>
          <w:i w:val="false"/>
          <w:color w:val="000000"/>
          <w:sz w:val="28"/>
        </w:rPr>
        <w:t xml:space="preserve">
      14.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0"/>
    <w:bookmarkStart w:name="z23" w:id="21"/>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адамның (отбасының) материалдық жағдайы туралы акт жасайды,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2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4" w:id="22"/>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2"/>
    <w:bookmarkStart w:name="z25" w:id="23"/>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3"/>
    <w:bookmarkStart w:name="z26" w:id="24"/>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4"/>
    <w:bookmarkStart w:name="z27" w:id="25"/>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5"/>
    <w:bookmarkStart w:name="z28" w:id="26"/>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6"/>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 қабылданған күннен бастап 20 (жиырма) жұмыс күні ішінде әлеуметтік көмек көрсету не көрсетуден бас тарту туралы шешім қабылдайды.</w:t>
      </w:r>
    </w:p>
    <w:bookmarkStart w:name="z29" w:id="27"/>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7"/>
    <w:bookmarkStart w:name="z30" w:id="28"/>
    <w:p>
      <w:pPr>
        <w:spacing w:after="0"/>
        <w:ind w:left="0"/>
        <w:jc w:val="both"/>
      </w:pPr>
      <w:r>
        <w:rPr>
          <w:rFonts w:ascii="Times New Roman"/>
          <w:b w:val="false"/>
          <w:i w:val="false"/>
          <w:color w:val="000000"/>
          <w:sz w:val="28"/>
        </w:rPr>
        <w:t>
      22. Әлеуметтік көмек көрсетуден бас тарту:</w:t>
      </w:r>
    </w:p>
    <w:bookmarkEnd w:id="28"/>
    <w:p>
      <w:pPr>
        <w:spacing w:after="0"/>
        <w:ind w:left="0"/>
        <w:jc w:val="both"/>
      </w:pPr>
      <w:r>
        <w:rPr>
          <w:rFonts w:ascii="Times New Roman"/>
          <w:b w:val="false"/>
          <w:i w:val="false"/>
          <w:color w:val="000000"/>
          <w:sz w:val="28"/>
        </w:rPr>
        <w:t>
      1) өтінішберуші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өтінішберуші бас тартқан, жалтарған;</w:t>
      </w:r>
    </w:p>
    <w:p>
      <w:pPr>
        <w:spacing w:after="0"/>
        <w:ind w:left="0"/>
        <w:jc w:val="both"/>
      </w:pPr>
      <w:r>
        <w:rPr>
          <w:rFonts w:ascii="Times New Roman"/>
          <w:b w:val="false"/>
          <w:i w:val="false"/>
          <w:color w:val="000000"/>
          <w:sz w:val="28"/>
        </w:rPr>
        <w:t>
      3) тұлғаның (отбасының) жанбасына шаққандағы орташа табысы әлеуметтік көмек көрсету үшін жергілікті өкілді органдар белгілеген шектенартық болған жағдайларда жүзеге асырылады.</w:t>
      </w:r>
    </w:p>
    <w:bookmarkStart w:name="z31" w:id="29"/>
    <w:p>
      <w:pPr>
        <w:spacing w:after="0"/>
        <w:ind w:left="0"/>
        <w:jc w:val="both"/>
      </w:pPr>
      <w:r>
        <w:rPr>
          <w:rFonts w:ascii="Times New Roman"/>
          <w:b w:val="false"/>
          <w:i w:val="false"/>
          <w:color w:val="000000"/>
          <w:sz w:val="28"/>
        </w:rPr>
        <w:t>
      23. Әлеуметтік көмек көрсетуге арналған шығыстарды қаржыландыру ағымдағы қаржы жылына арналған Тереңкөл ауданының бюджетінде көзделген қаражат шегінде жүзеге асырылады.</w:t>
      </w:r>
    </w:p>
    <w:bookmarkEnd w:id="29"/>
    <w:bookmarkStart w:name="z32" w:id="30"/>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30"/>
    <w:bookmarkStart w:name="z33" w:id="31"/>
    <w:p>
      <w:pPr>
        <w:spacing w:after="0"/>
        <w:ind w:left="0"/>
        <w:jc w:val="both"/>
      </w:pPr>
      <w:r>
        <w:rPr>
          <w:rFonts w:ascii="Times New Roman"/>
          <w:b w:val="false"/>
          <w:i w:val="false"/>
          <w:color w:val="000000"/>
          <w:sz w:val="28"/>
        </w:rPr>
        <w:t>
      24. Әлеуметтiк көмек:</w:t>
      </w:r>
    </w:p>
    <w:bookmarkEnd w:id="3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Тереңкөл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34" w:id="32"/>
    <w:p>
      <w:pPr>
        <w:spacing w:after="0"/>
        <w:ind w:left="0"/>
        <w:jc w:val="both"/>
      </w:pPr>
      <w:r>
        <w:rPr>
          <w:rFonts w:ascii="Times New Roman"/>
          <w:b w:val="false"/>
          <w:i w:val="false"/>
          <w:color w:val="000000"/>
          <w:sz w:val="28"/>
        </w:rPr>
        <w:t>
      25. Артық төленген сомалар ерiктi немесе сот тәртібімен қайтарылуға жатады.</w:t>
      </w:r>
    </w:p>
    <w:bookmarkEnd w:id="32"/>
    <w:bookmarkStart w:name="z35" w:id="33"/>
    <w:p>
      <w:pPr>
        <w:spacing w:after="0"/>
        <w:ind w:left="0"/>
        <w:jc w:val="left"/>
      </w:pPr>
      <w:r>
        <w:rPr>
          <w:rFonts w:ascii="Times New Roman"/>
          <w:b/>
          <w:i w:val="false"/>
          <w:color w:val="000000"/>
        </w:rPr>
        <w:t xml:space="preserve"> 5-тарау. Қорытынды ереже</w:t>
      </w:r>
    </w:p>
    <w:bookmarkEnd w:id="33"/>
    <w:bookmarkStart w:name="z36" w:id="34"/>
    <w:p>
      <w:pPr>
        <w:spacing w:after="0"/>
        <w:ind w:left="0"/>
        <w:jc w:val="both"/>
      </w:pPr>
      <w:r>
        <w:rPr>
          <w:rFonts w:ascii="Times New Roman"/>
          <w:b w:val="false"/>
          <w:i w:val="false"/>
          <w:color w:val="000000"/>
          <w:sz w:val="28"/>
        </w:rPr>
        <w:t>
      26. Әлеуметтiк көмек көрсету мониторингi және есепке алу уәкiлеттi орган "Е-Собес" автоматтандырылған ақпараттық жүйесiнiң дерекқорын пайдалана отырып жүргiзедi.</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