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99e3" w14:textId="1359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2024 жылғы 8 қаңтардағы № 65/16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22 тамыздағы № 103/21 шешімі. Павлодар облысының Әділет департаментінде 2024 жылғы 10 қыркүйекте № 7594-14 болып тіркелді</w:t>
      </w:r>
    </w:p>
    <w:p>
      <w:pPr>
        <w:spacing w:after="0"/>
        <w:ind w:left="0"/>
        <w:jc w:val="both"/>
      </w:pPr>
      <w:bookmarkStart w:name="z1" w:id="0"/>
      <w:r>
        <w:rPr>
          <w:rFonts w:ascii="Times New Roman"/>
          <w:b w:val="false"/>
          <w:i w:val="false"/>
          <w:color w:val="000000"/>
          <w:sz w:val="28"/>
        </w:rPr>
        <w:t>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Аққулы аудандық мәслихатының 2024 жылғы 8 қаңтардағы № 65/16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7459-14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xml:space="preserve">
      3) 26 сәуір - Радиациялық апаттар мен апаттардың салдарын жоюға және осы апаттар мен апаттардың құрбандарын еске алуға қатысушылар күні; </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6) тармақшасы жаңа редакцияда жазылсын:</w:t>
      </w:r>
    </w:p>
    <w:p>
      <w:pPr>
        <w:spacing w:after="0"/>
        <w:ind w:left="0"/>
        <w:jc w:val="both"/>
      </w:pPr>
      <w:r>
        <w:rPr>
          <w:rFonts w:ascii="Times New Roman"/>
          <w:b w:val="false"/>
          <w:i w:val="false"/>
          <w:color w:val="000000"/>
          <w:sz w:val="28"/>
        </w:rPr>
        <w:t>
       "6) зейнеткерлік жасқа толған адамдарға, атап айтқанда: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орай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корпорацияның тізімі негізінде:</w:t>
      </w:r>
    </w:p>
    <w:p>
      <w:pPr>
        <w:spacing w:after="0"/>
        <w:ind w:left="0"/>
        <w:jc w:val="both"/>
      </w:pPr>
      <w:r>
        <w:rPr>
          <w:rFonts w:ascii="Times New Roman"/>
          <w:b w:val="false"/>
          <w:i w:val="false"/>
          <w:color w:val="000000"/>
          <w:sz w:val="28"/>
        </w:rPr>
        <w:t>
      бұрынғы КСРО-ның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корпорацияның тізімі негізінде: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 Мемлекеттік корпорацияның тізімі негізінде: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bookmarkStart w:name="z7"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________________А. Байханов</w:t>
      </w:r>
    </w:p>
    <w:p>
      <w:pPr>
        <w:spacing w:after="0"/>
        <w:ind w:left="0"/>
        <w:jc w:val="both"/>
      </w:pPr>
      <w:r>
        <w:rPr>
          <w:rFonts w:ascii="Times New Roman"/>
          <w:b w:val="false"/>
          <w:i w:val="false"/>
          <w:color w:val="000000"/>
          <w:sz w:val="28"/>
        </w:rPr>
        <w:t>
      2024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