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88c5" w14:textId="bbc8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2023 жылғы 21 қарашадағы "Әлеуметтік көмек көрсетудің, оның мөлшерлерін белгілеудің және Павлодар ауданы мұқтаж азаматтардың жекелеген санаттарының тізбесін айқындаудың қағидаларын бекіту туралы" № 9/103 шешіміне өзгеріс енгізу туралы</w:t>
      </w:r>
    </w:p>
    <w:p>
      <w:pPr>
        <w:spacing w:after="0"/>
        <w:ind w:left="0"/>
        <w:jc w:val="both"/>
      </w:pPr>
      <w:r>
        <w:rPr>
          <w:rFonts w:ascii="Times New Roman"/>
          <w:b w:val="false"/>
          <w:i w:val="false"/>
          <w:color w:val="000000"/>
          <w:sz w:val="28"/>
        </w:rPr>
        <w:t>Павлодар облысы Павлодар аудандық мәслихатының 2024 жылғы 20 маусымдағы № 19/164 шешімі. Павлодар облысының Әділет департаментінде 2024 жылғы 28 маусымда № 7565-14 болып тіркелді</w:t>
      </w:r>
    </w:p>
    <w:p>
      <w:pPr>
        <w:spacing w:after="0"/>
        <w:ind w:left="0"/>
        <w:jc w:val="both"/>
      </w:pPr>
      <w:bookmarkStart w:name="z1" w:id="0"/>
      <w:r>
        <w:rPr>
          <w:rFonts w:ascii="Times New Roman"/>
          <w:b w:val="false"/>
          <w:i w:val="false"/>
          <w:color w:val="000000"/>
          <w:sz w:val="28"/>
        </w:rPr>
        <w:t>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2023 жылғы 21 қарашадағы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9/103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188948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редақцияда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Павлодар облысының әкімдігі </w:t>
      </w:r>
    </w:p>
    <w:p>
      <w:pPr>
        <w:spacing w:after="0"/>
        <w:ind w:left="0"/>
        <w:jc w:val="both"/>
      </w:pPr>
      <w:r>
        <w:rPr>
          <w:rFonts w:ascii="Times New Roman"/>
          <w:b w:val="false"/>
          <w:i w:val="false"/>
          <w:color w:val="000000"/>
          <w:sz w:val="28"/>
        </w:rPr>
        <w:t>
      __________________ А. Байханов</w:t>
      </w:r>
    </w:p>
    <w:p>
      <w:pPr>
        <w:spacing w:after="0"/>
        <w:ind w:left="0"/>
        <w:jc w:val="both"/>
      </w:pPr>
      <w:r>
        <w:rPr>
          <w:rFonts w:ascii="Times New Roman"/>
          <w:b w:val="false"/>
          <w:i w:val="false"/>
          <w:color w:val="000000"/>
          <w:sz w:val="28"/>
        </w:rPr>
        <w:t>
      2024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маусымдағы № 19/164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қарашадағы № 9/103</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Павлодар ауданы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ауданы мұқтаж азаматтардың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Павлодар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"Павлодар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әлеуметтік көмек алуға өтініш жасаған тұлғалардың (отбасылардың) материалдық жағдайына зерттеп-қарау жүргізу және қорытындылар дайындау үшін Павлодар ауданының ауылдық округтер мен ауыл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xml:space="preserve">
      2. Әлеуметтік кодекстің </w:t>
      </w:r>
      <w:r>
        <w:rPr>
          <w:rFonts w:ascii="Times New Roman"/>
          <w:b w:val="false"/>
          <w:i w:val="false"/>
          <w:color w:val="000000"/>
          <w:sz w:val="28"/>
        </w:rPr>
        <w:t>71-бабы</w:t>
      </w:r>
      <w:r>
        <w:rPr>
          <w:rFonts w:ascii="Times New Roman"/>
          <w:b w:val="false"/>
          <w:i w:val="false"/>
          <w:color w:val="000000"/>
          <w:sz w:val="28"/>
        </w:rPr>
        <w:t xml:space="preserve"> 4-тармағында, </w:t>
      </w:r>
      <w:r>
        <w:rPr>
          <w:rFonts w:ascii="Times New Roman"/>
          <w:b w:val="false"/>
          <w:i w:val="false"/>
          <w:color w:val="000000"/>
          <w:sz w:val="28"/>
        </w:rPr>
        <w:t>170-бабы</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Қазақстан Республикасының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7"/>
    <w:bookmarkStart w:name="z10" w:id="8"/>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жылына 1 рет) көрсетіледі.</w:t>
      </w:r>
    </w:p>
    <w:bookmarkEnd w:id="8"/>
    <w:bookmarkStart w:name="z11" w:id="9"/>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xml:space="preserve">
      4) 7 мамыр - Отан қорғаушы күні; </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2" w:id="10"/>
    <w:p>
      <w:pPr>
        <w:spacing w:after="0"/>
        <w:ind w:left="0"/>
        <w:jc w:val="both"/>
      </w:pPr>
      <w:r>
        <w:rPr>
          <w:rFonts w:ascii="Times New Roman"/>
          <w:b w:val="false"/>
          <w:i w:val="false"/>
          <w:color w:val="000000"/>
          <w:sz w:val="28"/>
        </w:rPr>
        <w:t>
      5. Учаскелік және арнайы комиссиялар өз қызметін облыстардың ЖАО бекітетін ережелердің негізінде жүзеге асырады.</w:t>
      </w:r>
    </w:p>
    <w:bookmarkEnd w:id="10"/>
    <w:p>
      <w:pPr>
        <w:spacing w:after="0"/>
        <w:ind w:left="0"/>
        <w:jc w:val="both"/>
      </w:pPr>
      <w:r>
        <w:rPr>
          <w:rFonts w:ascii="Times New Roman"/>
          <w:b w:val="false"/>
          <w:i w:val="false"/>
          <w:color w:val="000000"/>
          <w:sz w:val="28"/>
        </w:rPr>
        <w:t>
      Арнайы және учаскелік комиссиялар туралы үлгілік ережелерді уәкілетті мемлекеттік орган бекітеді.</w:t>
      </w:r>
    </w:p>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bookmarkEnd w:id="12"/>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қыркүйектің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тамыздың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жылдың 1991 жылғы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xml:space="preserve">
      5) еңбек ардагерлері: </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"Қазақстанның Еңбек Ері", "Халық қаһарманы" атақтарына не болған адамдарға;</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 (зайыбы),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жауынгерлердің ата-аналарына және екінші рет некеге тұрмаған жесірлеріне; </w:t>
      </w:r>
    </w:p>
    <w:p>
      <w:pPr>
        <w:spacing w:after="0"/>
        <w:ind w:left="0"/>
        <w:jc w:val="both"/>
      </w:pPr>
      <w:r>
        <w:rPr>
          <w:rFonts w:ascii="Times New Roman"/>
          <w:b w:val="false"/>
          <w:i w:val="false"/>
          <w:color w:val="000000"/>
          <w:sz w:val="28"/>
        </w:rPr>
        <w:t>
      екінші рет некеге тұрмаған зайыбына (жұбайына);</w:t>
      </w:r>
    </w:p>
    <w:p>
      <w:pPr>
        <w:spacing w:after="0"/>
        <w:ind w:left="0"/>
        <w:jc w:val="both"/>
      </w:pPr>
      <w:r>
        <w:rPr>
          <w:rFonts w:ascii="Times New Roman"/>
          <w:b w:val="false"/>
          <w:i w:val="false"/>
          <w:color w:val="000000"/>
          <w:sz w:val="28"/>
        </w:rPr>
        <w:t xml:space="preserve">
      7)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w:t>
      </w:r>
    </w:p>
    <w:p>
      <w:pPr>
        <w:spacing w:after="0"/>
        <w:ind w:left="0"/>
        <w:jc w:val="both"/>
      </w:pPr>
      <w:r>
        <w:rPr>
          <w:rFonts w:ascii="Times New Roman"/>
          <w:b w:val="false"/>
          <w:i w:val="false"/>
          <w:color w:val="000000"/>
          <w:sz w:val="28"/>
        </w:rPr>
        <w:t>
      8)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9) мүгедектігі бар адамдар, атап айтқанда:</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тұлғаларға;</w:t>
      </w:r>
    </w:p>
    <w:p>
      <w:pPr>
        <w:spacing w:after="0"/>
        <w:ind w:left="0"/>
        <w:jc w:val="both"/>
      </w:pPr>
      <w:r>
        <w:rPr>
          <w:rFonts w:ascii="Times New Roman"/>
          <w:b w:val="false"/>
          <w:i w:val="false"/>
          <w:color w:val="000000"/>
          <w:sz w:val="28"/>
        </w:rPr>
        <w:t>
      екінші топтағы мүгедектігі бар тұлғаларға;</w:t>
      </w:r>
    </w:p>
    <w:p>
      <w:pPr>
        <w:spacing w:after="0"/>
        <w:ind w:left="0"/>
        <w:jc w:val="both"/>
      </w:pPr>
      <w:r>
        <w:rPr>
          <w:rFonts w:ascii="Times New Roman"/>
          <w:b w:val="false"/>
          <w:i w:val="false"/>
          <w:color w:val="000000"/>
          <w:sz w:val="28"/>
        </w:rPr>
        <w:t>
      үшінші топтағы мүгедектігі бар тұлғаларға;</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10)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мемлекеттік атаулы әлеуметтік көмек алушылар қатарынан азаматтарға;</w:t>
      </w:r>
    </w:p>
    <w:p>
      <w:pPr>
        <w:spacing w:after="0"/>
        <w:ind w:left="0"/>
        <w:jc w:val="both"/>
      </w:pPr>
      <w:r>
        <w:rPr>
          <w:rFonts w:ascii="Times New Roman"/>
          <w:b w:val="false"/>
          <w:i w:val="false"/>
          <w:color w:val="000000"/>
          <w:sz w:val="28"/>
        </w:rPr>
        <w:t>
      12) табиғи зілзаланың немесе өрттің салдарынан азаматтарға (отбасына) немесе оның мүлкіне залал келтіруге (меншігінде бір тұрғын үйі (пәтер, үй) бар азаматтарға (отбасына) қоспағанда) азаматтарға;</w:t>
      </w:r>
    </w:p>
    <w:p>
      <w:pPr>
        <w:spacing w:after="0"/>
        <w:ind w:left="0"/>
        <w:jc w:val="both"/>
      </w:pPr>
      <w:r>
        <w:rPr>
          <w:rFonts w:ascii="Times New Roman"/>
          <w:b w:val="false"/>
          <w:i w:val="false"/>
          <w:color w:val="000000"/>
          <w:sz w:val="28"/>
        </w:rPr>
        <w:t>
      13) бас бостандығынан айыру орындарынан босатылған, пробация қызметінің есебіндегі азаматтарға;</w:t>
      </w:r>
    </w:p>
    <w:p>
      <w:pPr>
        <w:spacing w:after="0"/>
        <w:ind w:left="0"/>
        <w:jc w:val="both"/>
      </w:pPr>
      <w:r>
        <w:rPr>
          <w:rFonts w:ascii="Times New Roman"/>
          <w:b w:val="false"/>
          <w:i w:val="false"/>
          <w:color w:val="000000"/>
          <w:sz w:val="28"/>
        </w:rPr>
        <w:t>
      14)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 ауруларымен зардап шегетін тұлғаларға;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w:t>
      </w:r>
    </w:p>
    <w:p>
      <w:pPr>
        <w:spacing w:after="0"/>
        <w:ind w:left="0"/>
        <w:jc w:val="both"/>
      </w:pPr>
      <w:r>
        <w:rPr>
          <w:rFonts w:ascii="Times New Roman"/>
          <w:b w:val="false"/>
          <w:i w:val="false"/>
          <w:color w:val="000000"/>
          <w:sz w:val="28"/>
        </w:rPr>
        <w:t>
      адамның иммун тапшылығы вирусын жұқтырған тұлғаларға;</w:t>
      </w:r>
    </w:p>
    <w:p>
      <w:pPr>
        <w:spacing w:after="0"/>
        <w:ind w:left="0"/>
        <w:jc w:val="both"/>
      </w:pPr>
      <w:r>
        <w:rPr>
          <w:rFonts w:ascii="Times New Roman"/>
          <w:b w:val="false"/>
          <w:i w:val="false"/>
          <w:color w:val="000000"/>
          <w:sz w:val="28"/>
        </w:rPr>
        <w:t>
      адамның иммун тапшылығы вирусын жұқтырған он сегіз жасқа дейінгі балаларға;</w:t>
      </w:r>
    </w:p>
    <w:p>
      <w:pPr>
        <w:spacing w:after="0"/>
        <w:ind w:left="0"/>
        <w:jc w:val="both"/>
      </w:pPr>
      <w:r>
        <w:rPr>
          <w:rFonts w:ascii="Times New Roman"/>
          <w:b w:val="false"/>
          <w:i w:val="false"/>
          <w:color w:val="000000"/>
          <w:sz w:val="28"/>
        </w:rPr>
        <w:t>
      "1 типті қант диабеті" ауруымен ауыратын тұлғаларға;</w:t>
      </w:r>
    </w:p>
    <w:p>
      <w:pPr>
        <w:spacing w:after="0"/>
        <w:ind w:left="0"/>
        <w:jc w:val="both"/>
      </w:pPr>
      <w:r>
        <w:rPr>
          <w:rFonts w:ascii="Times New Roman"/>
          <w:b w:val="false"/>
          <w:i w:val="false"/>
          <w:color w:val="000000"/>
          <w:sz w:val="28"/>
        </w:rPr>
        <w:t>
      балалардың церебралдық параличі бар балаларға;</w:t>
      </w:r>
    </w:p>
    <w:p>
      <w:pPr>
        <w:spacing w:after="0"/>
        <w:ind w:left="0"/>
        <w:jc w:val="both"/>
      </w:pPr>
      <w:r>
        <w:rPr>
          <w:rFonts w:ascii="Times New Roman"/>
          <w:b w:val="false"/>
          <w:i w:val="false"/>
          <w:color w:val="000000"/>
          <w:sz w:val="28"/>
        </w:rPr>
        <w:t>
      дәнекер тіннің жүйелі зақымдануынан зардап шегетін тұлғалар, атап айтқанда "жүйелі қызыл жегі" ауруы;</w:t>
      </w:r>
    </w:p>
    <w:p>
      <w:pPr>
        <w:spacing w:after="0"/>
        <w:ind w:left="0"/>
        <w:jc w:val="both"/>
      </w:pPr>
      <w:r>
        <w:rPr>
          <w:rFonts w:ascii="Times New Roman"/>
          <w:b w:val="false"/>
          <w:i w:val="false"/>
          <w:color w:val="000000"/>
          <w:sz w:val="28"/>
        </w:rPr>
        <w:t>
      15) жан басына шаққандағы орташа табысы ең төменгі күнкөріс деңгейінен аспайтын азаматтар (отбасылар):</w:t>
      </w:r>
    </w:p>
    <w:p>
      <w:pPr>
        <w:spacing w:after="0"/>
        <w:ind w:left="0"/>
        <w:jc w:val="both"/>
      </w:pPr>
      <w:r>
        <w:rPr>
          <w:rFonts w:ascii="Times New Roman"/>
          <w:b w:val="false"/>
          <w:i w:val="false"/>
          <w:color w:val="000000"/>
          <w:sz w:val="28"/>
        </w:rPr>
        <w:t>
      12 аптаға дейін жүктілігі бойынша есепке қою үшін аудандық емханаға уақытында жүгінген жүкті әйелдерге.</w:t>
      </w:r>
    </w:p>
    <w:bookmarkStart w:name="z15" w:id="13"/>
    <w:p>
      <w:pPr>
        <w:spacing w:after="0"/>
        <w:ind w:left="0"/>
        <w:jc w:val="both"/>
      </w:pPr>
      <w:r>
        <w:rPr>
          <w:rFonts w:ascii="Times New Roman"/>
          <w:b w:val="false"/>
          <w:i w:val="false"/>
          <w:color w:val="000000"/>
          <w:sz w:val="28"/>
        </w:rPr>
        <w:t xml:space="preserve">
      7. Әлеуметтік көмек көрсету жөніндегі уәкілетті орган табыс есебінсіз көмек көрсетеді: </w:t>
      </w:r>
    </w:p>
    <w:bookmarkEnd w:id="13"/>
    <w:p>
      <w:pPr>
        <w:spacing w:after="0"/>
        <w:ind w:left="0"/>
        <w:jc w:val="both"/>
      </w:pPr>
      <w:r>
        <w:rPr>
          <w:rFonts w:ascii="Times New Roman"/>
          <w:b w:val="false"/>
          <w:i w:val="false"/>
          <w:color w:val="000000"/>
          <w:sz w:val="28"/>
        </w:rPr>
        <w:t>
      1) мереке күндеріне және атаулы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150000 (бір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150000 (бір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150000 (бір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150000 (бір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150000 (бір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(бір жүз елу мың) теңге мөлшерінде;</w:t>
      </w:r>
    </w:p>
    <w:p>
      <w:pPr>
        <w:spacing w:after="0"/>
        <w:ind w:left="0"/>
        <w:jc w:val="both"/>
      </w:pPr>
      <w:r>
        <w:rPr>
          <w:rFonts w:ascii="Times New Roman"/>
          <w:b w:val="false"/>
          <w:i w:val="false"/>
          <w:color w:val="000000"/>
          <w:sz w:val="28"/>
        </w:rPr>
        <w:t xml:space="preserve">
      8 наурыз – Халықаралық әйелдер күніне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150000 (бір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150000 (бір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150000 (бір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150000 (бір жүз елу мың) теңге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1992 жылғы қыркүйектің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150000 (бір жүз елу мың) теңге мөлшерінде;</w:t>
      </w:r>
    </w:p>
    <w:p>
      <w:pPr>
        <w:spacing w:after="0"/>
        <w:ind w:left="0"/>
        <w:jc w:val="both"/>
      </w:pPr>
      <w:r>
        <w:rPr>
          <w:rFonts w:ascii="Times New Roman"/>
          <w:b w:val="false"/>
          <w:i w:val="false"/>
          <w:color w:val="000000"/>
          <w:sz w:val="28"/>
        </w:rPr>
        <w:t>
      2003 жылғы тамыздың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150000 (бір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150000 (бір жүз елу мың) теңге мөлшерінде;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150000 (бір жүз елу мың) теңге мөлшерінде;</w:t>
      </w:r>
    </w:p>
    <w:p>
      <w:pPr>
        <w:spacing w:after="0"/>
        <w:ind w:left="0"/>
        <w:jc w:val="both"/>
      </w:pPr>
      <w:r>
        <w:rPr>
          <w:rFonts w:ascii="Times New Roman"/>
          <w:b w:val="false"/>
          <w:i w:val="false"/>
          <w:color w:val="000000"/>
          <w:sz w:val="28"/>
        </w:rPr>
        <w:t>
      1986 жылдың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150000 (бір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50000 (елу мың) теңге мөлшерінде;</w:t>
      </w:r>
    </w:p>
    <w:p>
      <w:pPr>
        <w:spacing w:after="0"/>
        <w:ind w:left="0"/>
        <w:jc w:val="both"/>
      </w:pPr>
      <w:r>
        <w:rPr>
          <w:rFonts w:ascii="Times New Roman"/>
          <w:b w:val="false"/>
          <w:i w:val="false"/>
          <w:color w:val="000000"/>
          <w:sz w:val="28"/>
        </w:rPr>
        <w:t>
      1941 жылғы 22 маусымның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 (зайыбы),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60000 (алпыс мың) теңге мөлшерінде;</w:t>
      </w:r>
    </w:p>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жауынгерлердің ата-аналары және екінші рет некеге тұрмаған жесірлері 60000 (алпыс мың) теңге мөлшерінде; </w:t>
      </w:r>
    </w:p>
    <w:p>
      <w:pPr>
        <w:spacing w:after="0"/>
        <w:ind w:left="0"/>
        <w:jc w:val="both"/>
      </w:pPr>
      <w:r>
        <w:rPr>
          <w:rFonts w:ascii="Times New Roman"/>
          <w:b w:val="false"/>
          <w:i w:val="false"/>
          <w:color w:val="000000"/>
          <w:sz w:val="28"/>
        </w:rPr>
        <w:t>
      екінші рет некеге тұрмаған жұбайына (зайыбына) 60000 (алпыс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xml:space="preserve">
      1 қазан - Қарттар күніне Мемлекеттік корпорацияның тізімі негізінде; </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топтағы мүгедектігі бар тұлғаларға 5 (бес) АЕК мөлшерінде;</w:t>
      </w:r>
    </w:p>
    <w:p>
      <w:pPr>
        <w:spacing w:after="0"/>
        <w:ind w:left="0"/>
        <w:jc w:val="both"/>
      </w:pPr>
      <w:r>
        <w:rPr>
          <w:rFonts w:ascii="Times New Roman"/>
          <w:b w:val="false"/>
          <w:i w:val="false"/>
          <w:color w:val="000000"/>
          <w:sz w:val="28"/>
        </w:rPr>
        <w:t>
      екінші топтағы мүгедектігі бар тұлғаларға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корпорацияның тізімі негізінде:</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 </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Мемлекеттік корпорацияның тізімі және өтініш негізінде сауықтыруға арналған 50 (елу) АЕК мөлшерінде, </w:t>
      </w:r>
      <w:r>
        <w:rPr>
          <w:rFonts w:ascii="Times New Roman"/>
          <w:b w:val="false"/>
          <w:i w:val="false"/>
          <w:color w:val="000000"/>
          <w:sz w:val="28"/>
        </w:rPr>
        <w:t>6-тармақтың</w:t>
      </w:r>
      <w:r>
        <w:rPr>
          <w:rFonts w:ascii="Times New Roman"/>
          <w:b w:val="false"/>
          <w:i w:val="false"/>
          <w:color w:val="000000"/>
          <w:sz w:val="28"/>
        </w:rPr>
        <w:t xml:space="preserve"> 6) тармақшасының алтыншы абазацында, 2), 3), 4) тармақшақшаларында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тұру шығыстарын растайтын түбіртектерді, межелі пунктке дейінгі және тұрғылықты жеріне кері қарай жол жүру билеттерін қоса бере отырып, өтініш негізінде санаторлық-курорттық емделуге заңды өкілдің жүруіне 55 (елу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9)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20 (жиырма) АЕК мөлшерінде қатты отынды сатып алуға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екінші абзацының 3) тармақшасында (алты айға жарамды) көрсетілген құжаттарды қоса бере отырып, өтініш негізінде 100 (жуз) АЕК мөлшерінде </w:t>
      </w:r>
      <w:r>
        <w:rPr>
          <w:rFonts w:ascii="Times New Roman"/>
          <w:b w:val="false"/>
          <w:i w:val="false"/>
          <w:color w:val="000000"/>
          <w:sz w:val="28"/>
        </w:rPr>
        <w:t>6-тармақтын</w:t>
      </w:r>
      <w:r>
        <w:rPr>
          <w:rFonts w:ascii="Times New Roman"/>
          <w:b w:val="false"/>
          <w:i w:val="false"/>
          <w:color w:val="000000"/>
          <w:sz w:val="28"/>
        </w:rPr>
        <w:t xml:space="preserve"> 12) тармақшасының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13) тармақшасының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онкологиялық аурумен ауыратын тұлғаларға 10 (он) АЕК мөлшерінде; </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адамның иммун тапшылығы вирусын жұқтырған тұлғаларға 20 (жиырма) АЕК мөлшерінде; </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 типті қант диабеті" ауруынан зардап шегетін тұлғаларға 10 (он) АЕК мөлшерінде; </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балалардың церебралдық параличі ауыратын бар балаларға 15 (он бес)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дәнекер тіннің жүйелі зақымдануынан зардап шегетін тұлғалар, атап айтқанда "жүйелі қызыл жегі" аурумен ауыратын тұлғаларға 10 (оні)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тұру шығыстарын растайтын түбіртектерді, межелі пунктке дейінгі және тұрғылықты жеріне кері қарай жол жүру билеттерін қоса бере отырып, өтініш негізінде санаторлық - курорттық емделудің құнын өтеу ретінде санаторлық - курорттық емделуге заңды өкілдің еріп жүруіне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9) тармақшасының екінші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Мемлекеттік корпорацияның тізімі негізінде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Мемлекеттік корпорацияның тізімі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4) тармақшаларында, 3) тармақшасының үшінші, алтыншы абзацтарында, 6) тармақшасының екінші абзацында көрсетілген санаттар үшін (коммуналдық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3 (үш) АЕК мөлшерінде </w:t>
      </w:r>
      <w:r>
        <w:rPr>
          <w:rFonts w:ascii="Times New Roman"/>
          <w:b w:val="false"/>
          <w:i w:val="false"/>
          <w:color w:val="000000"/>
          <w:sz w:val="28"/>
        </w:rPr>
        <w:t>6-тармақтың</w:t>
      </w:r>
      <w:r>
        <w:rPr>
          <w:rFonts w:ascii="Times New Roman"/>
          <w:b w:val="false"/>
          <w:i w:val="false"/>
          <w:color w:val="000000"/>
          <w:sz w:val="28"/>
        </w:rPr>
        <w:t xml:space="preserve"> 9) тармақшасының үшінші, төртінші, бесінші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иммун тапшылығы вирусын жұқтырған он сегіз жасқа дейінгі балаларға; </w:t>
      </w:r>
    </w:p>
    <w:p>
      <w:pPr>
        <w:spacing w:after="0"/>
        <w:ind w:left="0"/>
        <w:jc w:val="both"/>
      </w:pPr>
      <w:r>
        <w:rPr>
          <w:rFonts w:ascii="Times New Roman"/>
          <w:b w:val="false"/>
          <w:i w:val="false"/>
          <w:color w:val="000000"/>
          <w:sz w:val="28"/>
        </w:rPr>
        <w:t>
      Павлодар облысы әкімдігі денсаулық сақтау басқармасының "Павлодар ауданының емханасы" шаруашылық жүргізу құқығындағы коммуналдық мемлекеттік кәсіпорны ұсынатын тізім негізінде амбулаторлық емдеудегі туберкулез ауруынан зардап шегетін тұлғаларға 15 (он бес)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және медициналық мекеменің емдеу курсын алғаны туралы растау анықтамасын қоса бере отырып, өтініш негізінде 12 (он екі) АЕК мөлшерінде гемодиализ алу кезеңінде жол жүруге </w:t>
      </w:r>
      <w:r>
        <w:rPr>
          <w:rFonts w:ascii="Times New Roman"/>
          <w:b w:val="false"/>
          <w:i w:val="false"/>
          <w:color w:val="000000"/>
          <w:sz w:val="28"/>
        </w:rPr>
        <w:t>6-тармақтың</w:t>
      </w:r>
      <w:r>
        <w:rPr>
          <w:rFonts w:ascii="Times New Roman"/>
          <w:b w:val="false"/>
          <w:i w:val="false"/>
          <w:color w:val="000000"/>
          <w:sz w:val="28"/>
        </w:rPr>
        <w:t xml:space="preserve"> 9) тармақшасының үшінші абзацында көрсетілген санат үшін.</w:t>
      </w:r>
    </w:p>
    <w:bookmarkStart w:name="z16" w:id="14"/>
    <w:p>
      <w:pPr>
        <w:spacing w:after="0"/>
        <w:ind w:left="0"/>
        <w:jc w:val="both"/>
      </w:pPr>
      <w:r>
        <w:rPr>
          <w:rFonts w:ascii="Times New Roman"/>
          <w:b w:val="false"/>
          <w:i w:val="false"/>
          <w:color w:val="000000"/>
          <w:sz w:val="28"/>
        </w:rPr>
        <w:t>
      8. Әлеуметтік көмек көрсету жөніндегі уәкілетті орган ең төменгі күнкөріс деңгейінен аспайтын табысы бар адамдарға көмек көрсетеді:</w:t>
      </w:r>
    </w:p>
    <w:bookmarkEnd w:id="14"/>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құжаттарды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15) тармақшасында екінші абзацында көрсетілген санат үшін.</w:t>
      </w:r>
    </w:p>
    <w:bookmarkStart w:name="z17" w:id="15"/>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5"/>
    <w:bookmarkStart w:name="z18" w:id="1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облыстық ЖАО келісімі бойынша бірыңғай мөлшерде белгіленеді.</w:t>
      </w:r>
    </w:p>
    <w:bookmarkEnd w:id="16"/>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Start w:name="z21" w:id="19"/>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1-қосымшаға сәйкес нысан бойынша өтініш береді, оған мынадай құжаттарды қоса береді:</w:t>
      </w:r>
    </w:p>
    <w:bookmarkEnd w:id="1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22" w:id="20"/>
    <w:p>
      <w:pPr>
        <w:spacing w:after="0"/>
        <w:ind w:left="0"/>
        <w:jc w:val="both"/>
      </w:pPr>
      <w:r>
        <w:rPr>
          <w:rFonts w:ascii="Times New Roman"/>
          <w:b w:val="false"/>
          <w:i w:val="false"/>
          <w:color w:val="000000"/>
          <w:sz w:val="28"/>
        </w:rPr>
        <w:t>
      13. Әлеуметтік көмек көрсетуден бас тарту:</w:t>
      </w:r>
    </w:p>
    <w:bookmarkEnd w:id="2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3" w:id="21"/>
    <w:p>
      <w:pPr>
        <w:spacing w:after="0"/>
        <w:ind w:left="0"/>
        <w:jc w:val="both"/>
      </w:pPr>
      <w:r>
        <w:rPr>
          <w:rFonts w:ascii="Times New Roman"/>
          <w:b w:val="false"/>
          <w:i w:val="false"/>
          <w:color w:val="000000"/>
          <w:sz w:val="28"/>
        </w:rPr>
        <w:t>
      14. Әлеуметтік көмек көрсетуге жұмсалатын шығыстарды қаржыландыру Павлодар ауданның бюджетінде көзделген ағымдағы қаржы жылына арналған қаражат шегінде жүзеге асырылады.</w:t>
      </w:r>
    </w:p>
    <w:bookmarkEnd w:id="21"/>
    <w:bookmarkStart w:name="z24" w:id="22"/>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22"/>
    <w:bookmarkStart w:name="z25" w:id="23"/>
    <w:p>
      <w:pPr>
        <w:spacing w:after="0"/>
        <w:ind w:left="0"/>
        <w:jc w:val="both"/>
      </w:pPr>
      <w:r>
        <w:rPr>
          <w:rFonts w:ascii="Times New Roman"/>
          <w:b w:val="false"/>
          <w:i w:val="false"/>
          <w:color w:val="000000"/>
          <w:sz w:val="28"/>
        </w:rPr>
        <w:t>
      15. Әлеуметтік көмек жағдайларда тоқтатылады:</w:t>
      </w:r>
    </w:p>
    <w:bookmarkEnd w:id="2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ауданы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26" w:id="24"/>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4"/>
    <w:bookmarkStart w:name="z27" w:id="25"/>
    <w:p>
      <w:pPr>
        <w:spacing w:after="0"/>
        <w:ind w:left="0"/>
        <w:jc w:val="left"/>
      </w:pPr>
      <w:r>
        <w:rPr>
          <w:rFonts w:ascii="Times New Roman"/>
          <w:b/>
          <w:i w:val="false"/>
          <w:color w:val="000000"/>
        </w:rPr>
        <w:t xml:space="preserve"> 5-тарау. Қорытынды ереже</w:t>
      </w:r>
    </w:p>
    <w:bookmarkEnd w:id="25"/>
    <w:bookmarkStart w:name="z28" w:id="26"/>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