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9e08" w14:textId="2909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2019 жылғы 22 карашадағы "Павлодар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62/275 шешіміне өзгеріс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2024 жылғы 6 тамыздағы № 20/168 шешімі. Павлодар облысының Әділет департаментінде 2024 жылғы 14 тамызда № 7580-14 болып тіркелді</w:t>
      </w:r>
    </w:p>
    <w:p>
      <w:pPr>
        <w:spacing w:after="0"/>
        <w:ind w:left="0"/>
        <w:jc w:val="both"/>
      </w:pPr>
      <w:bookmarkStart w:name="z1" w:id="0"/>
      <w:r>
        <w:rPr>
          <w:rFonts w:ascii="Times New Roman"/>
          <w:b w:val="false"/>
          <w:i w:val="false"/>
          <w:color w:val="000000"/>
          <w:sz w:val="28"/>
        </w:rPr>
        <w:t>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2019 жылғы 22 қарашадағы "Павлодар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62/275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6637 болып тіркелді)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 </w:t>
      </w:r>
      <w:r>
        <w:rPr>
          <w:rFonts w:ascii="Times New Roman"/>
          <w:b w:val="false"/>
          <w:i w:val="false"/>
          <w:color w:val="000000"/>
          <w:sz w:val="28"/>
        </w:rPr>
        <w:t>6 - тармақ</w:t>
      </w:r>
      <w:r>
        <w:rPr>
          <w:rFonts w:ascii="Times New Roman"/>
          <w:b w:val="false"/>
          <w:i w:val="false"/>
          <w:color w:val="000000"/>
          <w:sz w:val="28"/>
        </w:rPr>
        <w:t xml:space="preserve"> мынадай мазмұндағы жаңа редақцияда жазылсын:</w:t>
      </w:r>
    </w:p>
    <w:bookmarkEnd w:id="2"/>
    <w:p>
      <w:pPr>
        <w:spacing w:after="0"/>
        <w:ind w:left="0"/>
        <w:jc w:val="both"/>
      </w:pPr>
      <w:r>
        <w:rPr>
          <w:rFonts w:ascii="Times New Roman"/>
          <w:b w:val="false"/>
          <w:i w:val="false"/>
          <w:color w:val="000000"/>
          <w:sz w:val="28"/>
        </w:rPr>
        <w:t>
      "6. Әлеуметтік қолдау бюджет қаражаты есебінен жылына бір рет 4 (төрт) айлық есептік көрсеткіші мөлшерінде көрсетіледі.".</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Шугаев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